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13" w:rsidRDefault="00D80113" w:rsidP="00CA7F79">
      <w:pPr>
        <w:spacing w:after="182" w:line="271" w:lineRule="auto"/>
        <w:ind w:left="120" w:right="114"/>
        <w:jc w:val="both"/>
        <w:rPr>
          <w:b/>
          <w:sz w:val="28"/>
        </w:rPr>
      </w:pPr>
    </w:p>
    <w:p w:rsidR="00D80113" w:rsidRDefault="00D80113" w:rsidP="00CA7F79">
      <w:pPr>
        <w:spacing w:after="182" w:line="271" w:lineRule="auto"/>
        <w:ind w:left="120" w:right="114"/>
        <w:jc w:val="both"/>
        <w:rPr>
          <w:b/>
          <w:sz w:val="28"/>
        </w:rPr>
      </w:pPr>
    </w:p>
    <w:p w:rsidR="00D80113" w:rsidRDefault="00D80113" w:rsidP="00CA7F79">
      <w:pPr>
        <w:spacing w:after="182" w:line="271" w:lineRule="auto"/>
        <w:ind w:left="120" w:right="114"/>
        <w:jc w:val="both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34075" cy="8172450"/>
            <wp:effectExtent l="0" t="0" r="9525" b="0"/>
            <wp:docPr id="3" name="Рисунок 3" descr="C:\Users\Учи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13" w:rsidRDefault="00D80113" w:rsidP="00CA7F79">
      <w:pPr>
        <w:spacing w:after="182" w:line="271" w:lineRule="auto"/>
        <w:ind w:left="120" w:right="114"/>
        <w:jc w:val="both"/>
        <w:rPr>
          <w:b/>
          <w:sz w:val="28"/>
        </w:rPr>
      </w:pPr>
    </w:p>
    <w:p w:rsidR="00F6533B" w:rsidRDefault="00F6533B" w:rsidP="00CA7F79">
      <w:pPr>
        <w:spacing w:after="182" w:line="271" w:lineRule="auto"/>
        <w:ind w:left="120" w:right="114"/>
        <w:jc w:val="both"/>
        <w:rPr>
          <w:b/>
          <w:sz w:val="28"/>
        </w:rPr>
      </w:pPr>
    </w:p>
    <w:p w:rsidR="00F6533B" w:rsidRDefault="00F6533B" w:rsidP="00F6533B">
      <w:pPr>
        <w:pStyle w:val="1"/>
        <w:numPr>
          <w:ilvl w:val="0"/>
          <w:numId w:val="0"/>
        </w:numPr>
        <w:spacing w:after="181"/>
        <w:ind w:left="1077" w:right="1083"/>
      </w:pPr>
      <w:r>
        <w:t xml:space="preserve">Содержание </w:t>
      </w:r>
    </w:p>
    <w:p w:rsidR="00F6533B" w:rsidRDefault="00F6533B" w:rsidP="00F6533B">
      <w:pPr>
        <w:numPr>
          <w:ilvl w:val="0"/>
          <w:numId w:val="9"/>
        </w:numPr>
        <w:spacing w:after="2" w:line="396" w:lineRule="auto"/>
        <w:ind w:right="14"/>
      </w:pPr>
      <w:r>
        <w:rPr>
          <w:sz w:val="28"/>
        </w:rPr>
        <w:t xml:space="preserve">Планируемые результаты освоения учебного предмета «Музыка» на уровне основного общего образования  ………………………стр.5-7              </w:t>
      </w:r>
    </w:p>
    <w:p w:rsidR="00F6533B" w:rsidRDefault="00F6533B" w:rsidP="00F6533B">
      <w:pPr>
        <w:numPr>
          <w:ilvl w:val="0"/>
          <w:numId w:val="9"/>
        </w:numPr>
        <w:spacing w:after="184" w:line="256" w:lineRule="auto"/>
        <w:ind w:right="14"/>
      </w:pPr>
      <w:r>
        <w:rPr>
          <w:sz w:val="28"/>
        </w:rPr>
        <w:t xml:space="preserve">Содержание учебного предмета  «Музыка» на уровне основного   общего </w:t>
      </w:r>
    </w:p>
    <w:p w:rsidR="00F6533B" w:rsidRDefault="00F6533B" w:rsidP="00F6533B">
      <w:pPr>
        <w:spacing w:after="191" w:line="256" w:lineRule="auto"/>
        <w:ind w:left="-5" w:right="14"/>
      </w:pPr>
      <w:r>
        <w:rPr>
          <w:sz w:val="28"/>
        </w:rPr>
        <w:t xml:space="preserve">образования ………………………………….……………………стр.7-13  </w:t>
      </w:r>
    </w:p>
    <w:p w:rsidR="00F6533B" w:rsidRDefault="00F6533B" w:rsidP="00F6533B">
      <w:pPr>
        <w:numPr>
          <w:ilvl w:val="0"/>
          <w:numId w:val="9"/>
        </w:numPr>
        <w:spacing w:after="2" w:line="396" w:lineRule="auto"/>
        <w:ind w:right="14"/>
      </w:pPr>
      <w:r>
        <w:rPr>
          <w:sz w:val="28"/>
        </w:rPr>
        <w:t xml:space="preserve">Тематическое планирование по учебному  предмету «Музыка» с указанием количества часов, отводимых  на освоение каждой темы  на уровне основного   общего образования…………………………………стр.13-14          </w:t>
      </w:r>
    </w:p>
    <w:p w:rsidR="00F6533B" w:rsidRDefault="00F6533B" w:rsidP="00F6533B">
      <w:pPr>
        <w:spacing w:after="0" w:line="256" w:lineRule="auto"/>
        <w:ind w:left="0" w:firstLine="0"/>
      </w:pPr>
      <w:r>
        <w:rPr>
          <w:b/>
        </w:rPr>
        <w:t xml:space="preserve"> </w:t>
      </w:r>
    </w:p>
    <w:p w:rsidR="00F6533B" w:rsidRDefault="00F6533B" w:rsidP="00F6533B">
      <w:pPr>
        <w:spacing w:after="0" w:line="256" w:lineRule="auto"/>
        <w:ind w:left="0" w:firstLine="0"/>
      </w:pPr>
      <w:r>
        <w:rPr>
          <w:b/>
        </w:rPr>
        <w:t xml:space="preserve"> </w:t>
      </w:r>
    </w:p>
    <w:p w:rsidR="00F6533B" w:rsidRDefault="00F6533B" w:rsidP="00CA7F79">
      <w:pPr>
        <w:spacing w:after="182" w:line="271" w:lineRule="auto"/>
        <w:ind w:left="120" w:right="114"/>
        <w:jc w:val="both"/>
        <w:rPr>
          <w:b/>
          <w:sz w:val="28"/>
        </w:rPr>
      </w:pPr>
    </w:p>
    <w:p w:rsidR="00F6533B" w:rsidRDefault="00F6533B" w:rsidP="00CA7F79">
      <w:pPr>
        <w:spacing w:after="182" w:line="271" w:lineRule="auto"/>
        <w:ind w:left="120" w:right="114"/>
        <w:jc w:val="both"/>
        <w:rPr>
          <w:b/>
          <w:sz w:val="28"/>
        </w:rPr>
      </w:pPr>
    </w:p>
    <w:p w:rsidR="00F6533B" w:rsidRDefault="00F6533B" w:rsidP="00CA7F79">
      <w:pPr>
        <w:spacing w:after="182" w:line="271" w:lineRule="auto"/>
        <w:ind w:left="120" w:right="114"/>
        <w:jc w:val="both"/>
        <w:rPr>
          <w:b/>
          <w:sz w:val="28"/>
        </w:rPr>
      </w:pPr>
    </w:p>
    <w:p w:rsidR="00F6533B" w:rsidRDefault="00F6533B" w:rsidP="00CA7F79">
      <w:pPr>
        <w:spacing w:after="182" w:line="271" w:lineRule="auto"/>
        <w:ind w:left="120" w:right="114"/>
        <w:jc w:val="both"/>
        <w:rPr>
          <w:b/>
          <w:sz w:val="28"/>
        </w:rPr>
      </w:pPr>
    </w:p>
    <w:p w:rsidR="00F6533B" w:rsidRDefault="00F6533B" w:rsidP="00CA7F79">
      <w:pPr>
        <w:spacing w:after="182" w:line="271" w:lineRule="auto"/>
        <w:ind w:left="120" w:right="114"/>
        <w:jc w:val="both"/>
        <w:rPr>
          <w:b/>
          <w:sz w:val="28"/>
        </w:rPr>
      </w:pPr>
    </w:p>
    <w:p w:rsidR="00F6533B" w:rsidRDefault="00F6533B" w:rsidP="00CA7F79">
      <w:pPr>
        <w:spacing w:after="182" w:line="271" w:lineRule="auto"/>
        <w:ind w:left="120" w:right="114"/>
        <w:jc w:val="both"/>
        <w:rPr>
          <w:b/>
          <w:sz w:val="28"/>
        </w:rPr>
      </w:pPr>
    </w:p>
    <w:p w:rsidR="00F6533B" w:rsidRDefault="00F6533B" w:rsidP="00CA7F79">
      <w:pPr>
        <w:spacing w:after="182" w:line="271" w:lineRule="auto"/>
        <w:ind w:left="120" w:right="114"/>
        <w:jc w:val="both"/>
        <w:rPr>
          <w:b/>
          <w:sz w:val="28"/>
        </w:rPr>
      </w:pPr>
    </w:p>
    <w:p w:rsidR="00F6533B" w:rsidRDefault="00F6533B" w:rsidP="00CA7F79">
      <w:pPr>
        <w:spacing w:after="182" w:line="271" w:lineRule="auto"/>
        <w:ind w:left="120" w:right="114"/>
        <w:jc w:val="both"/>
        <w:rPr>
          <w:b/>
          <w:sz w:val="28"/>
        </w:rPr>
      </w:pPr>
    </w:p>
    <w:p w:rsidR="00F6533B" w:rsidRDefault="00F6533B" w:rsidP="00CA7F79">
      <w:pPr>
        <w:spacing w:after="182" w:line="271" w:lineRule="auto"/>
        <w:ind w:left="120" w:right="114"/>
        <w:jc w:val="both"/>
        <w:rPr>
          <w:b/>
          <w:sz w:val="28"/>
        </w:rPr>
      </w:pPr>
      <w:bookmarkStart w:id="0" w:name="_GoBack"/>
      <w:bookmarkEnd w:id="0"/>
    </w:p>
    <w:p w:rsidR="00F6533B" w:rsidRDefault="00F6533B" w:rsidP="00CA7F79">
      <w:pPr>
        <w:spacing w:after="182" w:line="271" w:lineRule="auto"/>
        <w:ind w:left="120" w:right="114"/>
        <w:jc w:val="both"/>
        <w:rPr>
          <w:b/>
          <w:sz w:val="28"/>
        </w:rPr>
      </w:pPr>
    </w:p>
    <w:p w:rsidR="00F6533B" w:rsidRDefault="00F6533B" w:rsidP="00CA7F79">
      <w:pPr>
        <w:spacing w:after="182" w:line="271" w:lineRule="auto"/>
        <w:ind w:left="120" w:right="114"/>
        <w:jc w:val="both"/>
        <w:rPr>
          <w:b/>
          <w:sz w:val="28"/>
        </w:rPr>
      </w:pPr>
    </w:p>
    <w:p w:rsidR="00F6533B" w:rsidRDefault="00F6533B" w:rsidP="00CA7F79">
      <w:pPr>
        <w:spacing w:after="182" w:line="271" w:lineRule="auto"/>
        <w:ind w:left="120" w:right="114"/>
        <w:jc w:val="both"/>
        <w:rPr>
          <w:b/>
          <w:sz w:val="28"/>
        </w:rPr>
      </w:pPr>
    </w:p>
    <w:p w:rsidR="00F6533B" w:rsidRDefault="00F6533B" w:rsidP="00CA7F79">
      <w:pPr>
        <w:spacing w:after="182" w:line="271" w:lineRule="auto"/>
        <w:ind w:left="120" w:right="114"/>
        <w:jc w:val="both"/>
        <w:rPr>
          <w:b/>
          <w:sz w:val="28"/>
        </w:rPr>
      </w:pPr>
    </w:p>
    <w:p w:rsidR="00F6533B" w:rsidRDefault="00F6533B" w:rsidP="00CA7F79">
      <w:pPr>
        <w:spacing w:after="182" w:line="271" w:lineRule="auto"/>
        <w:ind w:left="120" w:right="114"/>
        <w:jc w:val="both"/>
        <w:rPr>
          <w:b/>
          <w:sz w:val="28"/>
        </w:rPr>
      </w:pPr>
    </w:p>
    <w:p w:rsidR="00063151" w:rsidRDefault="00063151" w:rsidP="00CA7F79">
      <w:pPr>
        <w:spacing w:after="182" w:line="271" w:lineRule="auto"/>
        <w:ind w:left="120" w:right="114"/>
        <w:jc w:val="both"/>
      </w:pPr>
      <w:r>
        <w:rPr>
          <w:b/>
          <w:sz w:val="28"/>
        </w:rPr>
        <w:lastRenderedPageBreak/>
        <w:t xml:space="preserve">1.Планируемые результаты освоения учебного предмета «Музыка» </w:t>
      </w:r>
      <w:r w:rsidR="00CA7F79">
        <w:rPr>
          <w:b/>
          <w:sz w:val="28"/>
        </w:rPr>
        <w:t xml:space="preserve">    </w:t>
      </w:r>
      <w:r>
        <w:rPr>
          <w:b/>
          <w:sz w:val="28"/>
        </w:rPr>
        <w:t xml:space="preserve">на </w:t>
      </w:r>
      <w:r w:rsidRPr="00CA7F79">
        <w:rPr>
          <w:b/>
          <w:sz w:val="28"/>
          <w:szCs w:val="28"/>
        </w:rPr>
        <w:t>уровне основного общего образования</w:t>
      </w:r>
      <w:r>
        <w:t xml:space="preserve"> </w:t>
      </w:r>
    </w:p>
    <w:p w:rsidR="00063151" w:rsidRDefault="00063151" w:rsidP="00063151">
      <w:pPr>
        <w:spacing w:after="0" w:line="259" w:lineRule="auto"/>
        <w:ind w:left="3107" w:firstLine="0"/>
      </w:pPr>
      <w:r>
        <w:rPr>
          <w:rFonts w:ascii="Arial" w:eastAsia="Arial" w:hAnsi="Arial" w:cs="Arial"/>
        </w:rPr>
        <w:t xml:space="preserve"> </w:t>
      </w:r>
    </w:p>
    <w:p w:rsidR="007C5FD1" w:rsidRPr="00473DBD" w:rsidRDefault="007C5FD1" w:rsidP="00CA7F79">
      <w:pPr>
        <w:spacing w:after="5" w:line="271" w:lineRule="auto"/>
        <w:ind w:left="715" w:right="4535"/>
        <w:rPr>
          <w:color w:val="auto"/>
        </w:rPr>
      </w:pPr>
      <w:r w:rsidRPr="00473DBD">
        <w:rPr>
          <w:b/>
          <w:color w:val="auto"/>
        </w:rPr>
        <w:t xml:space="preserve">Выпускник </w:t>
      </w:r>
      <w:r w:rsidR="00CA7F79">
        <w:rPr>
          <w:b/>
          <w:color w:val="auto"/>
        </w:rPr>
        <w:t>н</w:t>
      </w:r>
      <w:r w:rsidRPr="00473DBD">
        <w:rPr>
          <w:b/>
          <w:color w:val="auto"/>
        </w:rPr>
        <w:t xml:space="preserve">аучится: </w:t>
      </w:r>
    </w:p>
    <w:p w:rsidR="007C5FD1" w:rsidRPr="00473DBD" w:rsidRDefault="007C5FD1" w:rsidP="007C5FD1">
      <w:pPr>
        <w:numPr>
          <w:ilvl w:val="0"/>
          <w:numId w:val="2"/>
        </w:numPr>
        <w:spacing w:after="0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понимать значение интонации в музыке как носителя образного смысла; </w:t>
      </w:r>
    </w:p>
    <w:p w:rsidR="007C5FD1" w:rsidRPr="00473DBD" w:rsidRDefault="007C5FD1" w:rsidP="007C5FD1">
      <w:pPr>
        <w:numPr>
          <w:ilvl w:val="0"/>
          <w:numId w:val="2"/>
        </w:numPr>
        <w:spacing w:after="0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анализировать средства музыкальной выразительности: мелодию, ритм, темп, динамику, лад; </w:t>
      </w:r>
    </w:p>
    <w:p w:rsidR="007C5FD1" w:rsidRPr="00473DBD" w:rsidRDefault="007C5FD1" w:rsidP="007C5FD1">
      <w:pPr>
        <w:numPr>
          <w:ilvl w:val="0"/>
          <w:numId w:val="2"/>
        </w:numPr>
        <w:spacing w:after="0" w:line="240" w:lineRule="auto"/>
        <w:ind w:left="0" w:right="21" w:firstLine="0"/>
        <w:rPr>
          <w:color w:val="auto"/>
        </w:rPr>
      </w:pPr>
      <w:r w:rsidRPr="00473DBD">
        <w:rPr>
          <w:color w:val="auto"/>
        </w:rPr>
        <w:t xml:space="preserve">определять характер музыкальных образов (лирических, драматических, героических, романтических, эпических); </w:t>
      </w:r>
    </w:p>
    <w:p w:rsidR="007C5FD1" w:rsidRPr="00473DBD" w:rsidRDefault="007C5FD1" w:rsidP="007C5FD1">
      <w:pPr>
        <w:numPr>
          <w:ilvl w:val="0"/>
          <w:numId w:val="2"/>
        </w:numPr>
        <w:spacing w:after="0" w:line="240" w:lineRule="auto"/>
        <w:ind w:left="0" w:right="21" w:firstLine="0"/>
        <w:rPr>
          <w:color w:val="auto"/>
        </w:rPr>
      </w:pPr>
      <w:r w:rsidRPr="00473DBD">
        <w:rPr>
          <w:color w:val="auto"/>
        </w:rPr>
        <w:t xml:space="preserve">выявлять общее и особенное при сравнении музыкальных произведений на основе </w:t>
      </w:r>
    </w:p>
    <w:p w:rsidR="007C5FD1" w:rsidRPr="00473DBD" w:rsidRDefault="007C5FD1" w:rsidP="007C5FD1">
      <w:pPr>
        <w:spacing w:after="0" w:line="240" w:lineRule="auto"/>
        <w:ind w:left="0" w:right="16" w:firstLine="142"/>
        <w:rPr>
          <w:color w:val="auto"/>
        </w:rPr>
      </w:pPr>
      <w:r w:rsidRPr="00473DBD">
        <w:rPr>
          <w:color w:val="auto"/>
        </w:rPr>
        <w:t xml:space="preserve">полученных знаний об интонационной природе музыки; </w:t>
      </w:r>
    </w:p>
    <w:p w:rsidR="007C5FD1" w:rsidRPr="00473DBD" w:rsidRDefault="007C5FD1" w:rsidP="007C5FD1">
      <w:pPr>
        <w:numPr>
          <w:ilvl w:val="0"/>
          <w:numId w:val="2"/>
        </w:numPr>
        <w:spacing w:after="0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понимать жизненно-образное содержание музыкальных произведений разных жанров; </w:t>
      </w:r>
    </w:p>
    <w:p w:rsidR="007C5FD1" w:rsidRPr="00473DBD" w:rsidRDefault="007C5FD1" w:rsidP="007C5FD1">
      <w:pPr>
        <w:numPr>
          <w:ilvl w:val="0"/>
          <w:numId w:val="2"/>
        </w:numPr>
        <w:spacing w:after="0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различать и характеризовать приемы взаимодействия и развития образов музыкальных произведений; </w:t>
      </w:r>
    </w:p>
    <w:p w:rsidR="007C5FD1" w:rsidRPr="00473DBD" w:rsidRDefault="007C5FD1" w:rsidP="007C5FD1">
      <w:pPr>
        <w:numPr>
          <w:ilvl w:val="0"/>
          <w:numId w:val="2"/>
        </w:numPr>
        <w:spacing w:after="0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различать многообразие музыкальных образов и способов их развития; </w:t>
      </w:r>
    </w:p>
    <w:p w:rsidR="007C5FD1" w:rsidRPr="00473DBD" w:rsidRDefault="007C5FD1" w:rsidP="007C5FD1">
      <w:pPr>
        <w:numPr>
          <w:ilvl w:val="0"/>
          <w:numId w:val="2"/>
        </w:numPr>
        <w:spacing w:after="0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производить интонационно-образный анализ музыкального произведения; </w:t>
      </w:r>
    </w:p>
    <w:p w:rsidR="007C5FD1" w:rsidRPr="00473DBD" w:rsidRDefault="007C5FD1" w:rsidP="007C5FD1">
      <w:pPr>
        <w:numPr>
          <w:ilvl w:val="0"/>
          <w:numId w:val="2"/>
        </w:numPr>
        <w:spacing w:after="0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понимать основной принцип построения и развития музыки; </w:t>
      </w:r>
    </w:p>
    <w:p w:rsidR="007C5FD1" w:rsidRPr="00473DBD" w:rsidRDefault="007C5FD1" w:rsidP="007C5FD1">
      <w:pPr>
        <w:numPr>
          <w:ilvl w:val="0"/>
          <w:numId w:val="2"/>
        </w:numPr>
        <w:spacing w:after="0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анализировать взаимосвязь жизненного содержания музыки и музыкальных образов; </w:t>
      </w:r>
    </w:p>
    <w:p w:rsidR="007C5FD1" w:rsidRPr="00473DBD" w:rsidRDefault="007C5FD1" w:rsidP="007C5FD1">
      <w:pPr>
        <w:numPr>
          <w:ilvl w:val="0"/>
          <w:numId w:val="2"/>
        </w:numPr>
        <w:spacing w:after="0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 </w:t>
      </w:r>
    </w:p>
    <w:p w:rsidR="007C5FD1" w:rsidRPr="00473DBD" w:rsidRDefault="007C5FD1" w:rsidP="007C5FD1">
      <w:pPr>
        <w:numPr>
          <w:ilvl w:val="0"/>
          <w:numId w:val="2"/>
        </w:numPr>
        <w:spacing w:after="0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понимать значение устного народного музыкального творчества в развитии общей культуры народа; </w:t>
      </w:r>
    </w:p>
    <w:p w:rsidR="007C5FD1" w:rsidRPr="00473DBD" w:rsidRDefault="007C5FD1" w:rsidP="007C5FD1">
      <w:pPr>
        <w:numPr>
          <w:ilvl w:val="0"/>
          <w:numId w:val="2"/>
        </w:numPr>
        <w:spacing w:after="0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определять основные жанры русской народной музыки: былины, лирические песни, частушки, разновидности обрядовых песен; </w:t>
      </w:r>
    </w:p>
    <w:p w:rsidR="007C5FD1" w:rsidRPr="00473DBD" w:rsidRDefault="007C5FD1" w:rsidP="007C5FD1">
      <w:pPr>
        <w:numPr>
          <w:ilvl w:val="0"/>
          <w:numId w:val="2"/>
        </w:numPr>
        <w:spacing w:after="0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понимать специфику перевоплощения народной музыки в произведениях композиторов;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понимать взаимосвязь профессиональной композиторской музыки и народного музыкального творчества;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определять основные признаки исторических эпох, стилевых направлений и национальных школ в западноевропейской музыке;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узнавать характерные черты и образцы творчества крупнейших русских и зарубежных композиторов;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выявлять общее и особенное при сравнении музыкальных произведений на основе полученных знаний о стилевых направлениях;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различать жанры вокальной, инструментальной, вокально-инструментальной, камерно-инструментальной, симфонической музыки;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proofErr w:type="gramStart"/>
      <w:r w:rsidRPr="00473DBD">
        <w:rPr>
          <w:color w:val="auto"/>
        </w:rPr>
        <w:t xml:space="preserve">называть основные жанры светской музыки малой (баллада, баркарола, ноктюрн, романс, этюд и т.п.) и крупной формы (соната, симфония, кантата, концерт и т.п.); </w:t>
      </w:r>
      <w:proofErr w:type="gramEnd"/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узнавать формы построения музыки (двухчастную, </w:t>
      </w:r>
      <w:proofErr w:type="gramStart"/>
      <w:r w:rsidRPr="00473DBD">
        <w:rPr>
          <w:color w:val="auto"/>
        </w:rPr>
        <w:t>трехчастную</w:t>
      </w:r>
      <w:proofErr w:type="gramEnd"/>
      <w:r w:rsidRPr="00473DBD">
        <w:rPr>
          <w:color w:val="auto"/>
        </w:rPr>
        <w:t xml:space="preserve">, вариации, рондо);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определять тембры музыкальных инструментов;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называть и определять звучание музыкальных инструментов: духовых, струнных, ударных, современных электронных;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lastRenderedPageBreak/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473DBD">
        <w:rPr>
          <w:color w:val="auto"/>
        </w:rPr>
        <w:t>эстрадно</w:t>
      </w:r>
      <w:proofErr w:type="spellEnd"/>
      <w:r w:rsidRPr="00473DBD">
        <w:rPr>
          <w:color w:val="auto"/>
        </w:rPr>
        <w:t xml:space="preserve">-джазового оркестра;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владеть музыкальными терминами в пределах изучаемой темы;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определять характерные особенности музыкального языка;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proofErr w:type="gramStart"/>
      <w:r w:rsidRPr="00473DBD">
        <w:rPr>
          <w:color w:val="auto"/>
        </w:rPr>
        <w:t>эмоционально-образно</w:t>
      </w:r>
      <w:proofErr w:type="gramEnd"/>
      <w:r w:rsidRPr="00473DBD">
        <w:rPr>
          <w:color w:val="auto"/>
        </w:rPr>
        <w:t xml:space="preserve"> воспринимать и характеризовать музыкальные произведения;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>анализировать произведения выдающихся композиторов прошлого и современности;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анализировать единство жизненного содержания и художественной формы в различных музыкальных образах;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творчески интерпретировать содержание музыкальных произведений;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выявлять особенности интерпретации одной и той же художественной идеи, сюжета в творчестве различных композиторов;  </w:t>
      </w:r>
    </w:p>
    <w:p w:rsidR="007C5FD1" w:rsidRPr="00473DBD" w:rsidRDefault="007C5FD1" w:rsidP="007C5FD1">
      <w:pPr>
        <w:spacing w:after="21" w:line="240" w:lineRule="auto"/>
        <w:ind w:left="0" w:right="21" w:firstLine="0"/>
        <w:rPr>
          <w:color w:val="auto"/>
        </w:rPr>
      </w:pPr>
      <w:r w:rsidRPr="00473DBD">
        <w:rPr>
          <w:color w:val="auto"/>
        </w:rPr>
        <w:t xml:space="preserve">анализировать различные трактовки одного и того же произведения, аргументируя </w:t>
      </w:r>
    </w:p>
    <w:p w:rsidR="007C5FD1" w:rsidRPr="00473DBD" w:rsidRDefault="007C5FD1" w:rsidP="007C5FD1">
      <w:pPr>
        <w:spacing w:after="36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исполнительскую интерпретацию замысла композитора;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различать интерпретацию классической музыки в современных обработках;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определять характерные признаки современной популярной музыки;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называть стили рок-музыки и ее отдельных направлений: </w:t>
      </w:r>
      <w:proofErr w:type="gramStart"/>
      <w:r w:rsidRPr="00473DBD">
        <w:rPr>
          <w:color w:val="auto"/>
        </w:rPr>
        <w:t>рок-оперы</w:t>
      </w:r>
      <w:proofErr w:type="gramEnd"/>
      <w:r w:rsidRPr="00473DBD">
        <w:rPr>
          <w:color w:val="auto"/>
        </w:rPr>
        <w:t xml:space="preserve">, рок-н-ролла и др.;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анализировать творчество исполнителей авторской песни;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выявлять особенности взаимодействия музыки с другими видами искусства;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находить жанровые параллели между музыкой и другими видами искусств; </w:t>
      </w:r>
    </w:p>
    <w:p w:rsidR="007C5FD1" w:rsidRPr="00473DBD" w:rsidRDefault="007C5FD1" w:rsidP="007C5FD1">
      <w:pPr>
        <w:numPr>
          <w:ilvl w:val="0"/>
          <w:numId w:val="2"/>
        </w:numPr>
        <w:spacing w:after="35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>сравнивать интонации музыкального, живописного и литературного произведений;</w:t>
      </w:r>
    </w:p>
    <w:p w:rsidR="007C5FD1" w:rsidRPr="00473DBD" w:rsidRDefault="007C5FD1" w:rsidP="007C5FD1">
      <w:pPr>
        <w:numPr>
          <w:ilvl w:val="0"/>
          <w:numId w:val="2"/>
        </w:numPr>
        <w:spacing w:after="35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понимать взаимодействие музыки, изобразительного искусства и литературы на основе осознания специфики языка каждого из них;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находить </w:t>
      </w:r>
      <w:r w:rsidRPr="00473DBD">
        <w:rPr>
          <w:color w:val="auto"/>
        </w:rPr>
        <w:tab/>
        <w:t xml:space="preserve">ассоциативные </w:t>
      </w:r>
      <w:r w:rsidRPr="00473DBD">
        <w:rPr>
          <w:color w:val="auto"/>
        </w:rPr>
        <w:tab/>
        <w:t xml:space="preserve">связи </w:t>
      </w:r>
      <w:r w:rsidRPr="00473DBD">
        <w:rPr>
          <w:color w:val="auto"/>
        </w:rPr>
        <w:tab/>
        <w:t xml:space="preserve">между </w:t>
      </w:r>
      <w:r w:rsidRPr="00473DBD">
        <w:rPr>
          <w:color w:val="auto"/>
        </w:rPr>
        <w:tab/>
        <w:t xml:space="preserve">художественными </w:t>
      </w:r>
      <w:r w:rsidRPr="00473DBD">
        <w:rPr>
          <w:color w:val="auto"/>
        </w:rPr>
        <w:tab/>
        <w:t xml:space="preserve">образами </w:t>
      </w:r>
      <w:r w:rsidRPr="00473DBD">
        <w:rPr>
          <w:color w:val="auto"/>
        </w:rPr>
        <w:tab/>
        <w:t xml:space="preserve">музыки, </w:t>
      </w:r>
    </w:p>
    <w:p w:rsidR="007C5FD1" w:rsidRPr="00473DBD" w:rsidRDefault="007C5FD1" w:rsidP="007C5FD1">
      <w:pPr>
        <w:spacing w:after="36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изобразительного искусства и литературы;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40" w:lineRule="auto"/>
        <w:ind w:left="0" w:right="16" w:firstLine="0"/>
        <w:rPr>
          <w:color w:val="auto"/>
        </w:rPr>
      </w:pPr>
      <w:r w:rsidRPr="00473DBD">
        <w:rPr>
          <w:color w:val="auto"/>
        </w:rPr>
        <w:t xml:space="preserve">понимать значимость музыки в творчестве писателей и поэтов;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называть и определять на слух мужские (тенор, баритон, бас) и женские (сопрано, </w:t>
      </w:r>
      <w:proofErr w:type="spellStart"/>
      <w:r w:rsidRPr="00473DBD">
        <w:rPr>
          <w:color w:val="auto"/>
        </w:rPr>
        <w:t>меццосопрано</w:t>
      </w:r>
      <w:proofErr w:type="spellEnd"/>
      <w:r w:rsidRPr="00473DBD">
        <w:rPr>
          <w:color w:val="auto"/>
        </w:rPr>
        <w:t xml:space="preserve">, контральто) певческие голоса;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определять разновидности хоровых коллективов по стилю (манере) исполнения: </w:t>
      </w:r>
    </w:p>
    <w:p w:rsidR="007C5FD1" w:rsidRPr="00473DBD" w:rsidRDefault="007C5FD1" w:rsidP="007C5FD1">
      <w:pPr>
        <w:spacing w:after="35"/>
        <w:ind w:left="0" w:right="16" w:firstLine="0"/>
        <w:rPr>
          <w:color w:val="auto"/>
        </w:rPr>
      </w:pPr>
      <w:r w:rsidRPr="00473DBD">
        <w:rPr>
          <w:color w:val="auto"/>
        </w:rPr>
        <w:t xml:space="preserve">народные, академические;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владеть навыками </w:t>
      </w:r>
      <w:proofErr w:type="gramStart"/>
      <w:r w:rsidRPr="00473DBD">
        <w:rPr>
          <w:color w:val="auto"/>
        </w:rPr>
        <w:t>вокально-хорового</w:t>
      </w:r>
      <w:proofErr w:type="gramEnd"/>
      <w:r w:rsidRPr="00473DBD">
        <w:rPr>
          <w:color w:val="auto"/>
        </w:rPr>
        <w:t xml:space="preserve"> </w:t>
      </w:r>
      <w:proofErr w:type="spellStart"/>
      <w:r w:rsidRPr="00473DBD">
        <w:rPr>
          <w:color w:val="auto"/>
        </w:rPr>
        <w:t>музицирования</w:t>
      </w:r>
      <w:proofErr w:type="spellEnd"/>
      <w:r w:rsidRPr="00473DBD">
        <w:rPr>
          <w:color w:val="auto"/>
        </w:rPr>
        <w:t xml:space="preserve">; </w:t>
      </w:r>
    </w:p>
    <w:p w:rsidR="007C5FD1" w:rsidRPr="00473DBD" w:rsidRDefault="007C5FD1" w:rsidP="007C5FD1">
      <w:pPr>
        <w:numPr>
          <w:ilvl w:val="0"/>
          <w:numId w:val="2"/>
        </w:numPr>
        <w:spacing w:after="35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применять навыки вокально-хоровой работы при пении с музыкальным сопровождением и без сопровождения (a </w:t>
      </w:r>
      <w:proofErr w:type="spellStart"/>
      <w:r w:rsidRPr="00473DBD">
        <w:rPr>
          <w:color w:val="auto"/>
        </w:rPr>
        <w:t>cappella</w:t>
      </w:r>
      <w:proofErr w:type="spellEnd"/>
      <w:r w:rsidRPr="00473DBD">
        <w:rPr>
          <w:color w:val="auto"/>
        </w:rPr>
        <w:t xml:space="preserve">);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творчески интерпретировать содержание музыкального произведения в пении;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473DBD">
        <w:rPr>
          <w:color w:val="auto"/>
        </w:rPr>
        <w:t>индивидуального</w:t>
      </w:r>
      <w:proofErr w:type="gramEnd"/>
      <w:r w:rsidRPr="00473DBD">
        <w:rPr>
          <w:color w:val="auto"/>
        </w:rPr>
        <w:t xml:space="preserve"> и группового </w:t>
      </w:r>
      <w:proofErr w:type="spellStart"/>
      <w:r w:rsidRPr="00473DBD">
        <w:rPr>
          <w:color w:val="auto"/>
        </w:rPr>
        <w:t>музицирования</w:t>
      </w:r>
      <w:proofErr w:type="spellEnd"/>
      <w:r w:rsidRPr="00473DBD">
        <w:rPr>
          <w:color w:val="auto"/>
        </w:rPr>
        <w:t xml:space="preserve">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размышлять о знакомом музыкальном произведении, высказывать суждения об основной идее, о средствах и формах ее воплощения;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передавать свои музыкальные впечатления в устной или письменной форме;  </w:t>
      </w:r>
    </w:p>
    <w:p w:rsidR="007C5FD1" w:rsidRPr="00473DBD" w:rsidRDefault="007C5FD1" w:rsidP="007C5FD1">
      <w:pPr>
        <w:numPr>
          <w:ilvl w:val="0"/>
          <w:numId w:val="2"/>
        </w:numPr>
        <w:spacing w:after="35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проявлять творческую инициативу, участвуя в музыкально-эстетической деятельности; </w:t>
      </w:r>
    </w:p>
    <w:p w:rsidR="007C5FD1" w:rsidRPr="00473DBD" w:rsidRDefault="007C5FD1" w:rsidP="007C5FD1">
      <w:pPr>
        <w:numPr>
          <w:ilvl w:val="0"/>
          <w:numId w:val="2"/>
        </w:numPr>
        <w:spacing w:after="35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понимать специфику музыки как вида искусства и ее значение в жизни человека и общества;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lastRenderedPageBreak/>
        <w:t xml:space="preserve">эмоционально проживать исторические события и судьбы защитников Отечества, воплощаемые в музыкальных произведениях;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приводить примеры выдающихся (в том числе современных) отечественных и зарубежных музыкальных исполнителей и исполнительских коллективов;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применять современные информационно-коммуникационные технологии для записи и воспроизведения музыки;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обосновывать собственные предпочтения, касающиеся музыкальных произведений различных стилей и жанров; </w:t>
      </w:r>
    </w:p>
    <w:p w:rsidR="007C5FD1" w:rsidRPr="00473DBD" w:rsidRDefault="007C5FD1" w:rsidP="007C5FD1">
      <w:pPr>
        <w:numPr>
          <w:ilvl w:val="0"/>
          <w:numId w:val="2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использовать знания о музыке и музыкантах, полученные на занятиях, при составлении домашней фонотеки, видеотеки; использовать приобретенные знания и умения в практической деятельности и повседневной жизни (в том числе в творческой и сценической). </w:t>
      </w:r>
    </w:p>
    <w:p w:rsidR="007C5FD1" w:rsidRPr="00473DBD" w:rsidRDefault="007C5FD1" w:rsidP="007C5FD1">
      <w:pPr>
        <w:spacing w:after="28" w:line="271" w:lineRule="auto"/>
        <w:ind w:left="715" w:right="14"/>
        <w:rPr>
          <w:color w:val="auto"/>
        </w:rPr>
      </w:pPr>
      <w:r w:rsidRPr="00473DBD">
        <w:rPr>
          <w:b/>
          <w:color w:val="auto"/>
        </w:rPr>
        <w:t xml:space="preserve">Выпускник получит возможность научиться: </w:t>
      </w:r>
    </w:p>
    <w:p w:rsidR="007C5FD1" w:rsidRPr="00473DBD" w:rsidRDefault="007C5FD1" w:rsidP="007C5FD1">
      <w:pPr>
        <w:numPr>
          <w:ilvl w:val="0"/>
          <w:numId w:val="2"/>
        </w:numPr>
        <w:spacing w:after="34" w:line="268" w:lineRule="auto"/>
        <w:ind w:left="0" w:right="16" w:firstLine="0"/>
        <w:jc w:val="both"/>
        <w:rPr>
          <w:color w:val="auto"/>
        </w:rPr>
      </w:pPr>
      <w:r w:rsidRPr="00473DBD">
        <w:rPr>
          <w:i/>
          <w:color w:val="auto"/>
        </w:rPr>
        <w:t xml:space="preserve">понимать истоки и интонационное своеобразие, характерные черты и признаки, традиций, обрядов музыкального фольклора разных стран мира; </w:t>
      </w:r>
    </w:p>
    <w:p w:rsidR="007C5FD1" w:rsidRPr="00473DBD" w:rsidRDefault="007C5FD1" w:rsidP="007C5FD1">
      <w:pPr>
        <w:numPr>
          <w:ilvl w:val="0"/>
          <w:numId w:val="2"/>
        </w:numPr>
        <w:spacing w:after="34" w:line="268" w:lineRule="auto"/>
        <w:ind w:left="0" w:right="16" w:firstLine="0"/>
        <w:jc w:val="both"/>
        <w:rPr>
          <w:color w:val="auto"/>
        </w:rPr>
      </w:pPr>
      <w:r w:rsidRPr="00473DBD">
        <w:rPr>
          <w:i/>
          <w:color w:val="auto"/>
        </w:rPr>
        <w:t xml:space="preserve">понимать особенности языка западноевропейской музыки на примере мадригала, мотета, кантаты, прелюдии, фуги, мессы, реквиема; </w:t>
      </w:r>
    </w:p>
    <w:p w:rsidR="007C5FD1" w:rsidRPr="00473DBD" w:rsidRDefault="007C5FD1" w:rsidP="007C5FD1">
      <w:pPr>
        <w:numPr>
          <w:ilvl w:val="0"/>
          <w:numId w:val="2"/>
        </w:numPr>
        <w:spacing w:after="34" w:line="268" w:lineRule="auto"/>
        <w:ind w:left="0" w:right="16" w:firstLine="0"/>
        <w:jc w:val="both"/>
        <w:rPr>
          <w:color w:val="auto"/>
        </w:rPr>
      </w:pPr>
      <w:r w:rsidRPr="00473DBD">
        <w:rPr>
          <w:i/>
          <w:color w:val="auto"/>
        </w:rPr>
        <w:t xml:space="preserve">понимать особенности языка отечественной духовной и светской музыкальной культуры на примере канта, литургии, хорового концерта; </w:t>
      </w:r>
    </w:p>
    <w:p w:rsidR="007C5FD1" w:rsidRPr="00473DBD" w:rsidRDefault="007C5FD1" w:rsidP="007C5FD1">
      <w:pPr>
        <w:numPr>
          <w:ilvl w:val="0"/>
          <w:numId w:val="2"/>
        </w:numPr>
        <w:spacing w:after="34" w:line="268" w:lineRule="auto"/>
        <w:ind w:left="0" w:right="16" w:firstLine="0"/>
        <w:jc w:val="both"/>
        <w:rPr>
          <w:color w:val="auto"/>
        </w:rPr>
      </w:pPr>
      <w:r w:rsidRPr="00473DBD">
        <w:rPr>
          <w:i/>
          <w:color w:val="auto"/>
        </w:rPr>
        <w:t xml:space="preserve">определять специфику духовной музыки в эпоху Средневековья; </w:t>
      </w:r>
    </w:p>
    <w:p w:rsidR="007C5FD1" w:rsidRPr="00473DBD" w:rsidRDefault="007C5FD1" w:rsidP="007C5FD1">
      <w:pPr>
        <w:spacing w:after="34"/>
        <w:ind w:left="0" w:right="15" w:firstLine="0"/>
        <w:rPr>
          <w:color w:val="auto"/>
        </w:rPr>
      </w:pPr>
      <w:r w:rsidRPr="00473DBD">
        <w:rPr>
          <w:i/>
          <w:color w:val="auto"/>
        </w:rPr>
        <w:t xml:space="preserve">распознавать мелодику знаменного распева – основы древнерусской церковной музыки; </w:t>
      </w:r>
    </w:p>
    <w:p w:rsidR="007C5FD1" w:rsidRPr="00473DBD" w:rsidRDefault="007C5FD1" w:rsidP="007C5FD1">
      <w:pPr>
        <w:numPr>
          <w:ilvl w:val="0"/>
          <w:numId w:val="2"/>
        </w:numPr>
        <w:spacing w:after="34" w:line="268" w:lineRule="auto"/>
        <w:ind w:left="0" w:right="16" w:firstLine="0"/>
        <w:jc w:val="both"/>
        <w:rPr>
          <w:color w:val="auto"/>
        </w:rPr>
      </w:pPr>
      <w:r w:rsidRPr="00473DBD">
        <w:rPr>
          <w:i/>
          <w:color w:val="auto"/>
        </w:rPr>
        <w:t xml:space="preserve">различать формы построения музыки (сонатно-симфонический цикл, сюита), понимать их возможности в воплощении и развитии музыкальных образов; </w:t>
      </w:r>
    </w:p>
    <w:p w:rsidR="007C5FD1" w:rsidRPr="00473DBD" w:rsidRDefault="007C5FD1" w:rsidP="007C5FD1">
      <w:pPr>
        <w:numPr>
          <w:ilvl w:val="0"/>
          <w:numId w:val="2"/>
        </w:numPr>
        <w:spacing w:after="34" w:line="268" w:lineRule="auto"/>
        <w:ind w:left="0" w:right="16" w:firstLine="0"/>
        <w:jc w:val="both"/>
        <w:rPr>
          <w:color w:val="auto"/>
        </w:rPr>
      </w:pPr>
      <w:r w:rsidRPr="00473DBD">
        <w:rPr>
          <w:i/>
          <w:color w:val="auto"/>
        </w:rPr>
        <w:t xml:space="preserve">выделять признаки для установления стилевых связей в процессе изучения музыкального искусства; </w:t>
      </w:r>
    </w:p>
    <w:p w:rsidR="007C5FD1" w:rsidRPr="00473DBD" w:rsidRDefault="007C5FD1" w:rsidP="007C5FD1">
      <w:pPr>
        <w:numPr>
          <w:ilvl w:val="0"/>
          <w:numId w:val="2"/>
        </w:numPr>
        <w:spacing w:after="34" w:line="268" w:lineRule="auto"/>
        <w:ind w:left="0" w:right="16" w:firstLine="0"/>
        <w:jc w:val="both"/>
        <w:rPr>
          <w:color w:val="auto"/>
        </w:rPr>
      </w:pPr>
      <w:r w:rsidRPr="00473DBD">
        <w:rPr>
          <w:i/>
          <w:color w:val="auto"/>
        </w:rPr>
        <w:t xml:space="preserve">различать и передавать в художественно-творческой деятельности характер, эмоциональное состояние и свое отношение к природе, человеку, обществу; </w:t>
      </w:r>
    </w:p>
    <w:p w:rsidR="007C5FD1" w:rsidRPr="00473DBD" w:rsidRDefault="007C5FD1" w:rsidP="007C5FD1">
      <w:pPr>
        <w:numPr>
          <w:ilvl w:val="0"/>
          <w:numId w:val="2"/>
        </w:numPr>
        <w:spacing w:after="34" w:line="268" w:lineRule="auto"/>
        <w:ind w:left="0" w:right="16" w:firstLine="0"/>
        <w:jc w:val="both"/>
        <w:rPr>
          <w:color w:val="auto"/>
        </w:rPr>
      </w:pPr>
      <w:r w:rsidRPr="00473DBD">
        <w:rPr>
          <w:i/>
          <w:color w:val="auto"/>
        </w:rPr>
        <w:t xml:space="preserve">исполнять свою партию в хоре в простейших двухголосных произведениях, в том числе с ориентацией на нотную запись; </w:t>
      </w:r>
    </w:p>
    <w:p w:rsidR="007C5FD1" w:rsidRPr="00473DBD" w:rsidRDefault="007C5FD1" w:rsidP="007C5FD1">
      <w:pPr>
        <w:numPr>
          <w:ilvl w:val="0"/>
          <w:numId w:val="2"/>
        </w:numPr>
        <w:spacing w:after="201" w:line="268" w:lineRule="auto"/>
        <w:ind w:left="0" w:right="16" w:firstLine="0"/>
        <w:jc w:val="both"/>
        <w:rPr>
          <w:color w:val="auto"/>
        </w:rPr>
      </w:pPr>
      <w:r w:rsidRPr="00473DBD">
        <w:rPr>
          <w:i/>
          <w:color w:val="auto"/>
        </w:rPr>
        <w:t xml:space="preserve">активно использовать язык музыки для освоения содержания различных учебных предметов (литературы, русского языка, окружающего мира, математики и др.). </w:t>
      </w:r>
    </w:p>
    <w:p w:rsidR="007C5FD1" w:rsidRPr="00473DBD" w:rsidRDefault="007C5FD1" w:rsidP="007C5FD1">
      <w:pPr>
        <w:spacing w:after="5" w:line="271" w:lineRule="auto"/>
        <w:ind w:left="715" w:right="14"/>
        <w:rPr>
          <w:b/>
          <w:color w:val="auto"/>
        </w:rPr>
      </w:pPr>
    </w:p>
    <w:p w:rsidR="00F44062" w:rsidRDefault="00F44062" w:rsidP="00F44062">
      <w:pPr>
        <w:pStyle w:val="1"/>
        <w:ind w:left="1077" w:right="0"/>
      </w:pPr>
      <w:r>
        <w:t>Содержание учебного предмета  «Музыка» на уровне основного    общего образования</w:t>
      </w:r>
      <w:r>
        <w:rPr>
          <w:b w:val="0"/>
          <w:sz w:val="24"/>
        </w:rPr>
        <w:t xml:space="preserve"> </w:t>
      </w:r>
    </w:p>
    <w:p w:rsidR="00FA39C2" w:rsidRPr="00473DBD" w:rsidRDefault="00FA39C2" w:rsidP="00FA39C2">
      <w:pPr>
        <w:spacing w:after="0" w:line="259" w:lineRule="auto"/>
        <w:ind w:left="0" w:firstLine="0"/>
        <w:rPr>
          <w:color w:val="auto"/>
        </w:rPr>
      </w:pPr>
      <w:r w:rsidRPr="00473DBD">
        <w:rPr>
          <w:color w:val="auto"/>
        </w:rPr>
        <w:t xml:space="preserve"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 </w:t>
      </w:r>
    </w:p>
    <w:p w:rsidR="00FA39C2" w:rsidRPr="00473DBD" w:rsidRDefault="00FA39C2" w:rsidP="00FA39C2">
      <w:pPr>
        <w:spacing w:after="110"/>
        <w:ind w:left="0" w:right="16" w:firstLine="0"/>
        <w:rPr>
          <w:color w:val="auto"/>
        </w:rPr>
      </w:pPr>
      <w:r w:rsidRPr="00473DBD">
        <w:rPr>
          <w:color w:val="auto"/>
        </w:rPr>
        <w:t xml:space="preserve">Освоение предмета «Музыка» направлено </w:t>
      </w:r>
      <w:proofErr w:type="gramStart"/>
      <w:r w:rsidRPr="00473DBD">
        <w:rPr>
          <w:color w:val="auto"/>
        </w:rPr>
        <w:t>на</w:t>
      </w:r>
      <w:proofErr w:type="gramEnd"/>
      <w:r w:rsidRPr="00473DBD">
        <w:rPr>
          <w:color w:val="auto"/>
        </w:rPr>
        <w:t xml:space="preserve">: </w:t>
      </w:r>
    </w:p>
    <w:p w:rsidR="00FA39C2" w:rsidRPr="00473DBD" w:rsidRDefault="00FA39C2" w:rsidP="00FA39C2">
      <w:pPr>
        <w:numPr>
          <w:ilvl w:val="0"/>
          <w:numId w:val="4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 </w:t>
      </w:r>
    </w:p>
    <w:p w:rsidR="00FA39C2" w:rsidRPr="00473DBD" w:rsidRDefault="00FA39C2" w:rsidP="00FA39C2">
      <w:pPr>
        <w:numPr>
          <w:ilvl w:val="0"/>
          <w:numId w:val="4"/>
        </w:numPr>
        <w:spacing w:after="111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lastRenderedPageBreak/>
        <w:t xml:space="preserve">расширение музыкального и общего культурного кругозора школьников; </w:t>
      </w:r>
    </w:p>
    <w:p w:rsidR="00FA39C2" w:rsidRPr="00473DBD" w:rsidRDefault="00FA39C2" w:rsidP="00FA39C2">
      <w:pPr>
        <w:numPr>
          <w:ilvl w:val="0"/>
          <w:numId w:val="4"/>
        </w:numPr>
        <w:spacing w:after="111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 </w:t>
      </w:r>
    </w:p>
    <w:p w:rsidR="00FA39C2" w:rsidRPr="00473DBD" w:rsidRDefault="00FA39C2" w:rsidP="00FA39C2">
      <w:pPr>
        <w:numPr>
          <w:ilvl w:val="0"/>
          <w:numId w:val="4"/>
        </w:numPr>
        <w:spacing w:after="110" w:line="268" w:lineRule="auto"/>
        <w:ind w:left="0" w:right="16" w:firstLine="0"/>
        <w:jc w:val="both"/>
        <w:rPr>
          <w:color w:val="auto"/>
        </w:rPr>
      </w:pPr>
      <w:proofErr w:type="gramStart"/>
      <w:r w:rsidRPr="00473DBD">
        <w:rPr>
          <w:color w:val="auto"/>
        </w:rPr>
        <w:t xml:space="preserve"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 </w:t>
      </w:r>
      <w:proofErr w:type="gramEnd"/>
    </w:p>
    <w:p w:rsidR="00FA39C2" w:rsidRPr="00473DBD" w:rsidRDefault="00FA39C2" w:rsidP="00FA39C2">
      <w:pPr>
        <w:numPr>
          <w:ilvl w:val="0"/>
          <w:numId w:val="4"/>
        </w:numPr>
        <w:spacing w:after="106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развитие способности к эстетическому освоению мира, способности оценивать произведения искусства по законам гармонии и красоты; </w:t>
      </w:r>
    </w:p>
    <w:p w:rsidR="00FA39C2" w:rsidRPr="00473DBD" w:rsidRDefault="00FA39C2" w:rsidP="00FA39C2">
      <w:pPr>
        <w:numPr>
          <w:ilvl w:val="0"/>
          <w:numId w:val="4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 </w:t>
      </w:r>
    </w:p>
    <w:p w:rsidR="00FA39C2" w:rsidRPr="00473DBD" w:rsidRDefault="00FA39C2" w:rsidP="00FA39C2">
      <w:pPr>
        <w:ind w:left="-15" w:right="16"/>
        <w:rPr>
          <w:color w:val="auto"/>
        </w:rPr>
      </w:pPr>
      <w:proofErr w:type="gramStart"/>
      <w:r w:rsidRPr="00473DBD">
        <w:rPr>
          <w:color w:val="auto"/>
        </w:rPr>
        <w:t xml:space="preserve">В рамках продуктивной музыкально-творческой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 </w:t>
      </w:r>
      <w:proofErr w:type="gramEnd"/>
    </w:p>
    <w:p w:rsidR="00FA39C2" w:rsidRPr="00473DBD" w:rsidRDefault="00FA39C2" w:rsidP="00FA39C2">
      <w:pPr>
        <w:ind w:left="-15" w:right="16"/>
        <w:rPr>
          <w:color w:val="auto"/>
        </w:rPr>
      </w:pPr>
      <w:proofErr w:type="gramStart"/>
      <w:r w:rsidRPr="00473DBD">
        <w:rPr>
          <w:color w:val="auto"/>
        </w:rPr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473DBD">
        <w:rPr>
          <w:color w:val="auto"/>
        </w:rPr>
        <w:t>межпредметных</w:t>
      </w:r>
      <w:proofErr w:type="spellEnd"/>
      <w:r w:rsidRPr="00473DBD">
        <w:rPr>
          <w:color w:val="auto"/>
        </w:rPr>
        <w:t xml:space="preserve"> связях с предметами:</w:t>
      </w:r>
      <w:proofErr w:type="gramEnd"/>
      <w:r w:rsidRPr="00473DBD">
        <w:rPr>
          <w:color w:val="auto"/>
        </w:rPr>
        <w:t xml:space="preserve"> «Литература», «Русский язык», «Изобразительное искусство», «История», «География», «Математика» и др. </w:t>
      </w:r>
    </w:p>
    <w:p w:rsidR="00FA39C2" w:rsidRPr="00473DBD" w:rsidRDefault="00FA39C2" w:rsidP="00FA39C2">
      <w:pPr>
        <w:ind w:left="-15" w:right="16"/>
        <w:rPr>
          <w:color w:val="auto"/>
        </w:rPr>
      </w:pPr>
      <w:r w:rsidRPr="00473DBD">
        <w:rPr>
          <w:color w:val="auto"/>
        </w:rPr>
        <w:t xml:space="preserve">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 музыкальным творчеством, может быть дополнен регионально-национальным компонентом. </w:t>
      </w:r>
    </w:p>
    <w:p w:rsidR="00FA39C2" w:rsidRPr="00473DBD" w:rsidRDefault="00FA39C2" w:rsidP="00CA7F79">
      <w:pPr>
        <w:spacing w:after="31" w:line="259" w:lineRule="auto"/>
        <w:ind w:left="708" w:firstLine="0"/>
        <w:rPr>
          <w:color w:val="auto"/>
        </w:rPr>
      </w:pPr>
      <w:r w:rsidRPr="00473DBD">
        <w:rPr>
          <w:b/>
          <w:color w:val="auto"/>
        </w:rPr>
        <w:t xml:space="preserve">Музыка как вид искусства </w:t>
      </w:r>
    </w:p>
    <w:p w:rsidR="00FA39C2" w:rsidRPr="00473DBD" w:rsidRDefault="00FA39C2" w:rsidP="00FA39C2">
      <w:pPr>
        <w:ind w:left="-15" w:right="16"/>
        <w:rPr>
          <w:color w:val="auto"/>
        </w:rPr>
      </w:pPr>
      <w:r w:rsidRPr="00473DBD">
        <w:rPr>
          <w:color w:val="auto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473DBD">
        <w:rPr>
          <w:i/>
          <w:color w:val="auto"/>
        </w:rPr>
        <w:t xml:space="preserve"> сонатно-симфонический цикл, сюита), </w:t>
      </w:r>
      <w:r w:rsidRPr="00473DBD">
        <w:rPr>
          <w:color w:val="auto"/>
        </w:rPr>
        <w:t xml:space="preserve"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 </w:t>
      </w:r>
    </w:p>
    <w:p w:rsidR="00FA39C2" w:rsidRPr="00473DBD" w:rsidRDefault="00FA39C2" w:rsidP="00CA7F79">
      <w:pPr>
        <w:spacing w:after="5" w:line="271" w:lineRule="auto"/>
        <w:ind w:left="0" w:right="14" w:firstLine="708"/>
        <w:rPr>
          <w:color w:val="auto"/>
        </w:rPr>
      </w:pPr>
      <w:r w:rsidRPr="00473DBD">
        <w:rPr>
          <w:b/>
          <w:color w:val="auto"/>
        </w:rPr>
        <w:t xml:space="preserve">Народное музыкальное творчество </w:t>
      </w:r>
    </w:p>
    <w:p w:rsidR="00FA39C2" w:rsidRPr="00473DBD" w:rsidRDefault="00FA39C2" w:rsidP="00FA39C2">
      <w:pPr>
        <w:ind w:left="-15" w:right="16"/>
        <w:rPr>
          <w:color w:val="auto"/>
        </w:rPr>
      </w:pPr>
      <w:r w:rsidRPr="00473DBD">
        <w:rPr>
          <w:color w:val="auto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473DBD">
        <w:rPr>
          <w:i/>
          <w:color w:val="auto"/>
        </w:rPr>
        <w:t xml:space="preserve">Различные исполнительские типы художественного общения </w:t>
      </w:r>
      <w:r w:rsidRPr="00473DBD">
        <w:rPr>
          <w:i/>
          <w:color w:val="auto"/>
        </w:rPr>
        <w:lastRenderedPageBreak/>
        <w:t>(</w:t>
      </w:r>
      <w:proofErr w:type="gramStart"/>
      <w:r w:rsidRPr="00473DBD">
        <w:rPr>
          <w:i/>
          <w:color w:val="auto"/>
        </w:rPr>
        <w:t>хоровое</w:t>
      </w:r>
      <w:proofErr w:type="gramEnd"/>
      <w:r w:rsidRPr="00473DBD">
        <w:rPr>
          <w:i/>
          <w:color w:val="auto"/>
        </w:rPr>
        <w:t xml:space="preserve">, соревновательное, </w:t>
      </w:r>
      <w:proofErr w:type="spellStart"/>
      <w:r w:rsidRPr="00473DBD">
        <w:rPr>
          <w:i/>
          <w:color w:val="auto"/>
        </w:rPr>
        <w:t>сказительное</w:t>
      </w:r>
      <w:proofErr w:type="spellEnd"/>
      <w:r w:rsidRPr="00473DBD">
        <w:rPr>
          <w:i/>
          <w:color w:val="auto"/>
        </w:rPr>
        <w:t xml:space="preserve">). </w:t>
      </w:r>
      <w:r w:rsidRPr="00473DBD">
        <w:rPr>
          <w:color w:val="auto"/>
        </w:rPr>
        <w:t xml:space="preserve"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 </w:t>
      </w:r>
    </w:p>
    <w:p w:rsidR="00FA39C2" w:rsidRPr="00473DBD" w:rsidRDefault="00FA39C2" w:rsidP="00FA39C2">
      <w:pPr>
        <w:spacing w:after="5" w:line="271" w:lineRule="auto"/>
        <w:ind w:left="715" w:right="14"/>
        <w:rPr>
          <w:color w:val="auto"/>
        </w:rPr>
      </w:pPr>
      <w:r w:rsidRPr="00473DBD">
        <w:rPr>
          <w:b/>
          <w:color w:val="auto"/>
        </w:rPr>
        <w:t xml:space="preserve">Русская музыка от эпохи средневековья до рубежа XIX-ХХ вв. </w:t>
      </w:r>
    </w:p>
    <w:p w:rsidR="00FA39C2" w:rsidRPr="00473DBD" w:rsidRDefault="00FA39C2" w:rsidP="00FA39C2">
      <w:pPr>
        <w:ind w:left="-15" w:right="16"/>
        <w:rPr>
          <w:color w:val="auto"/>
        </w:rPr>
      </w:pPr>
      <w:r w:rsidRPr="00473DBD">
        <w:rPr>
          <w:color w:val="auto"/>
        </w:rPr>
        <w:t xml:space="preserve">Древнерусская духовная музыка. </w:t>
      </w:r>
      <w:r w:rsidRPr="00473DBD">
        <w:rPr>
          <w:i/>
          <w:color w:val="auto"/>
        </w:rPr>
        <w:t>Знаменный распев как основа древнерусской храмовой музыки.</w:t>
      </w:r>
      <w:r w:rsidRPr="00473DBD">
        <w:rPr>
          <w:color w:val="auto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 Глинка, М.П. Мусоргский, А.П. Бородин, Н.А. Римский-Корсаков, П.И. Чайковский, С.В. 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 </w:t>
      </w:r>
    </w:p>
    <w:p w:rsidR="00FA39C2" w:rsidRPr="00473DBD" w:rsidRDefault="00FA39C2" w:rsidP="00FA39C2">
      <w:pPr>
        <w:spacing w:after="5" w:line="271" w:lineRule="auto"/>
        <w:ind w:left="715" w:right="14"/>
        <w:rPr>
          <w:color w:val="auto"/>
        </w:rPr>
      </w:pPr>
      <w:r w:rsidRPr="00473DBD">
        <w:rPr>
          <w:b/>
          <w:color w:val="auto"/>
        </w:rPr>
        <w:t>Зарубежная музыка от эпохи средневековья до рубежа XI</w:t>
      </w:r>
      <w:proofErr w:type="gramStart"/>
      <w:r w:rsidRPr="00473DBD">
        <w:rPr>
          <w:b/>
          <w:color w:val="auto"/>
        </w:rPr>
        <w:t>Х</w:t>
      </w:r>
      <w:proofErr w:type="gramEnd"/>
      <w:r w:rsidRPr="00473DBD">
        <w:rPr>
          <w:b/>
          <w:color w:val="auto"/>
        </w:rPr>
        <w:t xml:space="preserve">-XХ вв. </w:t>
      </w:r>
    </w:p>
    <w:p w:rsidR="00FA39C2" w:rsidRPr="00473DBD" w:rsidRDefault="00FA39C2" w:rsidP="00FA39C2">
      <w:pPr>
        <w:ind w:left="-15" w:right="16"/>
        <w:rPr>
          <w:color w:val="auto"/>
        </w:rPr>
      </w:pPr>
      <w:r w:rsidRPr="00473DBD">
        <w:rPr>
          <w:color w:val="auto"/>
        </w:rPr>
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</w:t>
      </w:r>
    </w:p>
    <w:p w:rsidR="00FA39C2" w:rsidRPr="00473DBD" w:rsidRDefault="00FA39C2" w:rsidP="00FA39C2">
      <w:pPr>
        <w:ind w:left="-15" w:right="16" w:firstLine="0"/>
        <w:rPr>
          <w:color w:val="auto"/>
        </w:rPr>
      </w:pPr>
      <w:r w:rsidRPr="00473DBD">
        <w:rPr>
          <w:color w:val="auto"/>
        </w:rPr>
        <w:t xml:space="preserve">И.С. Бах – выдающийся музыкант эпохи Барокко. Венская классическая школа (Й. Гайдн, В. Моцарт, Л. Бетховен). </w:t>
      </w:r>
      <w:proofErr w:type="gramStart"/>
      <w:r w:rsidRPr="00473DBD">
        <w:rPr>
          <w:color w:val="auto"/>
        </w:rPr>
        <w:t>Творчество композиторов-романтиков Ф. Шопен, Ф. Лист, Р. Шуман, Ф Шуберт, Э. Григ).</w:t>
      </w:r>
      <w:proofErr w:type="gramEnd"/>
      <w:r w:rsidRPr="00473DBD">
        <w:rPr>
          <w:color w:val="auto"/>
        </w:rPr>
        <w:t xml:space="preserve"> Оперный жанр в творчестве композиторов XIX века (Ж. Бизе, Дж. Верди). Основные жанры светской музыки (соната, симфония, камерно-инструментальная и вокальная музыка, опера, балет). </w:t>
      </w:r>
      <w:r w:rsidRPr="00473DBD">
        <w:rPr>
          <w:i/>
          <w:color w:val="auto"/>
        </w:rPr>
        <w:t xml:space="preserve">Развитие жанров светской музыки </w:t>
      </w:r>
      <w:r w:rsidRPr="00473DBD">
        <w:rPr>
          <w:color w:val="auto"/>
        </w:rPr>
        <w:t xml:space="preserve">Основные жанры светской музыки XIX века (соната, симфония, камерно-инструментальная и вокальная музыка, опера, балет). </w:t>
      </w:r>
      <w:r w:rsidRPr="00473DBD">
        <w:rPr>
          <w:i/>
          <w:color w:val="auto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FA39C2" w:rsidRPr="00473DBD" w:rsidRDefault="00FA39C2" w:rsidP="00FA39C2">
      <w:pPr>
        <w:spacing w:after="5" w:line="271" w:lineRule="auto"/>
        <w:ind w:left="715" w:right="14"/>
        <w:rPr>
          <w:color w:val="auto"/>
        </w:rPr>
      </w:pPr>
      <w:r w:rsidRPr="00473DBD">
        <w:rPr>
          <w:b/>
          <w:color w:val="auto"/>
        </w:rPr>
        <w:t xml:space="preserve">Русская и зарубежная музыкальная культура XX в. </w:t>
      </w:r>
    </w:p>
    <w:p w:rsidR="00FA39C2" w:rsidRPr="00473DBD" w:rsidRDefault="00FA39C2" w:rsidP="00FA39C2">
      <w:pPr>
        <w:ind w:left="-15" w:right="16"/>
        <w:rPr>
          <w:color w:val="auto"/>
        </w:rPr>
      </w:pPr>
      <w:r w:rsidRPr="00473DBD">
        <w:rPr>
          <w:color w:val="auto"/>
        </w:rPr>
        <w:t xml:space="preserve">Знакомство с творчеством всемирно известных отечественных композиторов (И.Ф. Стравинский, С.С. Прокофьев, Д.Д. Шостакович, Г.В. Свиридов, Р. Щедрин, </w:t>
      </w:r>
      <w:r w:rsidRPr="00473DBD">
        <w:rPr>
          <w:i/>
          <w:color w:val="auto"/>
        </w:rPr>
        <w:t xml:space="preserve">А.И. Хачатурян, А.Г. </w:t>
      </w:r>
      <w:proofErr w:type="spellStart"/>
      <w:r w:rsidRPr="00473DBD">
        <w:rPr>
          <w:i/>
          <w:color w:val="auto"/>
        </w:rPr>
        <w:t>Шнитке</w:t>
      </w:r>
      <w:proofErr w:type="spellEnd"/>
      <w:r w:rsidRPr="00473DBD">
        <w:rPr>
          <w:i/>
          <w:color w:val="auto"/>
        </w:rPr>
        <w:t>)</w:t>
      </w:r>
      <w:r w:rsidRPr="00473DBD">
        <w:rPr>
          <w:color w:val="auto"/>
        </w:rPr>
        <w:t xml:space="preserve"> и зарубежных композиторов ХХ столетия (К. Дебюсси, </w:t>
      </w:r>
      <w:r w:rsidRPr="00473DBD">
        <w:rPr>
          <w:i/>
          <w:color w:val="auto"/>
        </w:rPr>
        <w:t xml:space="preserve">К. </w:t>
      </w:r>
      <w:proofErr w:type="spellStart"/>
      <w:r w:rsidRPr="00473DBD">
        <w:rPr>
          <w:i/>
          <w:color w:val="auto"/>
        </w:rPr>
        <w:t>Орф</w:t>
      </w:r>
      <w:proofErr w:type="spellEnd"/>
      <w:r w:rsidRPr="00473DBD">
        <w:rPr>
          <w:i/>
          <w:color w:val="auto"/>
        </w:rPr>
        <w:t>, М. Равель, Б. Бриттен, А. Шенберг).</w:t>
      </w:r>
      <w:r w:rsidRPr="00473DBD">
        <w:rPr>
          <w:color w:val="auto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 </w:t>
      </w:r>
    </w:p>
    <w:p w:rsidR="00FA39C2" w:rsidRPr="00473DBD" w:rsidRDefault="00FA39C2" w:rsidP="00FA39C2">
      <w:pPr>
        <w:spacing w:after="5" w:line="271" w:lineRule="auto"/>
        <w:ind w:left="715" w:right="14"/>
        <w:rPr>
          <w:color w:val="auto"/>
        </w:rPr>
      </w:pPr>
      <w:r w:rsidRPr="00473DBD">
        <w:rPr>
          <w:b/>
          <w:color w:val="auto"/>
        </w:rPr>
        <w:t xml:space="preserve">Современная музыкальная жизнь </w:t>
      </w:r>
    </w:p>
    <w:p w:rsidR="00FA39C2" w:rsidRPr="00473DBD" w:rsidRDefault="00FA39C2" w:rsidP="00FA39C2">
      <w:pPr>
        <w:ind w:left="-15" w:right="16"/>
        <w:rPr>
          <w:color w:val="auto"/>
        </w:rPr>
      </w:pPr>
      <w:r w:rsidRPr="00473DBD">
        <w:rPr>
          <w:color w:val="auto"/>
        </w:rPr>
        <w:t>Панорама современной музыкальной жизни в России и за рубежом: концерты, конкурсы и фестивали (современной и классической музыки)</w:t>
      </w:r>
      <w:proofErr w:type="gramStart"/>
      <w:r w:rsidRPr="00473DBD">
        <w:rPr>
          <w:color w:val="auto"/>
        </w:rPr>
        <w:t>.Н</w:t>
      </w:r>
      <w:proofErr w:type="gramEnd"/>
      <w:r w:rsidRPr="00473DBD">
        <w:rPr>
          <w:color w:val="auto"/>
        </w:rPr>
        <w:t xml:space="preserve">аследие выдающихся отечественных (Ф.И. Шаляпин, Д.Ф. Ойстрах, А.В. Свешников; Д.А. Хворостовский, А.Ю. Нетребко, В.Т. Спиваков, Н.Л. Луганский, Д.Л. </w:t>
      </w:r>
      <w:proofErr w:type="spellStart"/>
      <w:r w:rsidRPr="00473DBD">
        <w:rPr>
          <w:color w:val="auto"/>
        </w:rPr>
        <w:t>Мацуев</w:t>
      </w:r>
      <w:proofErr w:type="spellEnd"/>
      <w:r w:rsidRPr="00473DBD">
        <w:rPr>
          <w:color w:val="auto"/>
        </w:rPr>
        <w:t xml:space="preserve"> и др.) и зарубежных исполнителей (Э. </w:t>
      </w:r>
      <w:proofErr w:type="spellStart"/>
      <w:r w:rsidRPr="00473DBD">
        <w:rPr>
          <w:color w:val="auto"/>
        </w:rPr>
        <w:t>Карузо</w:t>
      </w:r>
      <w:proofErr w:type="spellEnd"/>
      <w:r w:rsidRPr="00473DBD">
        <w:rPr>
          <w:color w:val="auto"/>
        </w:rPr>
        <w:t xml:space="preserve">, М. </w:t>
      </w:r>
      <w:proofErr w:type="spellStart"/>
      <w:r w:rsidRPr="00473DBD">
        <w:rPr>
          <w:color w:val="auto"/>
        </w:rPr>
        <w:t>Каллас</w:t>
      </w:r>
      <w:proofErr w:type="spellEnd"/>
      <w:r w:rsidRPr="00473DBD">
        <w:rPr>
          <w:color w:val="auto"/>
        </w:rPr>
        <w:t>;</w:t>
      </w:r>
      <w:proofErr w:type="gramStart"/>
      <w:r w:rsidRPr="00473DBD">
        <w:rPr>
          <w:color w:val="auto"/>
        </w:rPr>
        <w:t xml:space="preserve"> .</w:t>
      </w:r>
      <w:proofErr w:type="gramEnd"/>
      <w:r w:rsidRPr="00473DBD">
        <w:rPr>
          <w:color w:val="auto"/>
        </w:rPr>
        <w:t xml:space="preserve"> Паваротти, М. </w:t>
      </w:r>
      <w:proofErr w:type="spellStart"/>
      <w:r w:rsidRPr="00473DBD">
        <w:rPr>
          <w:color w:val="auto"/>
        </w:rPr>
        <w:t>Кабалье</w:t>
      </w:r>
      <w:proofErr w:type="spellEnd"/>
      <w:r w:rsidRPr="00473DBD">
        <w:rPr>
          <w:color w:val="auto"/>
        </w:rPr>
        <w:t xml:space="preserve">, В. </w:t>
      </w:r>
      <w:proofErr w:type="spellStart"/>
      <w:r w:rsidRPr="00473DBD">
        <w:rPr>
          <w:color w:val="auto"/>
        </w:rPr>
        <w:t>Клиберн</w:t>
      </w:r>
      <w:proofErr w:type="spellEnd"/>
      <w:r w:rsidRPr="00473DBD">
        <w:rPr>
          <w:color w:val="auto"/>
        </w:rPr>
        <w:t xml:space="preserve">, В. </w:t>
      </w:r>
      <w:proofErr w:type="spellStart"/>
      <w:r w:rsidRPr="00473DBD">
        <w:rPr>
          <w:color w:val="auto"/>
        </w:rPr>
        <w:t>Кельмпфф</w:t>
      </w:r>
      <w:proofErr w:type="spellEnd"/>
      <w:r w:rsidRPr="00473DBD">
        <w:rPr>
          <w:color w:val="auto"/>
        </w:rPr>
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 </w:t>
      </w:r>
    </w:p>
    <w:p w:rsidR="00FA39C2" w:rsidRPr="00473DBD" w:rsidRDefault="00FA39C2" w:rsidP="00FA39C2">
      <w:pPr>
        <w:spacing w:after="5" w:line="271" w:lineRule="auto"/>
        <w:ind w:left="715" w:right="14"/>
        <w:rPr>
          <w:color w:val="auto"/>
        </w:rPr>
      </w:pPr>
      <w:r w:rsidRPr="00473DBD">
        <w:rPr>
          <w:b/>
          <w:color w:val="auto"/>
        </w:rPr>
        <w:lastRenderedPageBreak/>
        <w:t xml:space="preserve">Значение музыки в жизни человека </w:t>
      </w:r>
    </w:p>
    <w:p w:rsidR="00FA39C2" w:rsidRPr="00473DBD" w:rsidRDefault="00FA39C2" w:rsidP="00FA39C2">
      <w:pPr>
        <w:ind w:left="-15" w:right="16"/>
        <w:rPr>
          <w:color w:val="auto"/>
        </w:rPr>
      </w:pPr>
      <w:r w:rsidRPr="00473DBD">
        <w:rPr>
          <w:color w:val="auto"/>
        </w:rPr>
        <w:t xml:space="preserve"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 </w:t>
      </w:r>
    </w:p>
    <w:p w:rsidR="00FA39C2" w:rsidRPr="00473DBD" w:rsidRDefault="00FA39C2" w:rsidP="00CA7F79">
      <w:pPr>
        <w:spacing w:after="5" w:line="271" w:lineRule="auto"/>
        <w:ind w:left="567" w:right="14"/>
        <w:rPr>
          <w:color w:val="auto"/>
        </w:rPr>
      </w:pPr>
      <w:r w:rsidRPr="00473DBD">
        <w:rPr>
          <w:b/>
          <w:color w:val="auto"/>
        </w:rPr>
        <w:t xml:space="preserve">Перечень музыкальных произведений </w:t>
      </w:r>
      <w:proofErr w:type="gramStart"/>
      <w:r w:rsidRPr="00473DBD">
        <w:rPr>
          <w:b/>
          <w:color w:val="auto"/>
        </w:rPr>
        <w:t>для использования в обеспечении образовательных результатов по выбору образовательной организации для использования в обеспечении</w:t>
      </w:r>
      <w:proofErr w:type="gramEnd"/>
      <w:r w:rsidRPr="00473DBD">
        <w:rPr>
          <w:b/>
          <w:color w:val="auto"/>
        </w:rPr>
        <w:t xml:space="preserve"> образовательных результатов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Ч. </w:t>
      </w:r>
      <w:proofErr w:type="spellStart"/>
      <w:r w:rsidRPr="00473DBD">
        <w:rPr>
          <w:color w:val="auto"/>
        </w:rPr>
        <w:t>Айвз</w:t>
      </w:r>
      <w:proofErr w:type="spellEnd"/>
      <w:r w:rsidRPr="00473DBD">
        <w:rPr>
          <w:color w:val="auto"/>
        </w:rPr>
        <w:t xml:space="preserve">. «Космический пейзаж».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Г. Аллегри. «Мизерере» («Помилуй»).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proofErr w:type="gramStart"/>
      <w:r w:rsidRPr="00473DBD">
        <w:rPr>
          <w:color w:val="auto"/>
        </w:rPr>
        <w:t>Американский народный блюз «</w:t>
      </w:r>
      <w:proofErr w:type="spellStart"/>
      <w:r w:rsidRPr="00473DBD">
        <w:rPr>
          <w:color w:val="auto"/>
        </w:rPr>
        <w:t>Роллем</w:t>
      </w:r>
      <w:proofErr w:type="spellEnd"/>
      <w:r w:rsidRPr="00473DBD">
        <w:rPr>
          <w:color w:val="auto"/>
        </w:rPr>
        <w:t xml:space="preserve"> Пит» и «Город Нью-Йорк» (обр. Дж. </w:t>
      </w:r>
      <w:proofErr w:type="gramEnd"/>
    </w:p>
    <w:p w:rsidR="00FA39C2" w:rsidRPr="00473DBD" w:rsidRDefault="00FA39C2" w:rsidP="00FA39C2">
      <w:pPr>
        <w:ind w:left="0" w:right="16" w:firstLine="0"/>
        <w:rPr>
          <w:color w:val="auto"/>
        </w:rPr>
      </w:pPr>
      <w:proofErr w:type="spellStart"/>
      <w:proofErr w:type="gramStart"/>
      <w:r w:rsidRPr="00473DBD">
        <w:rPr>
          <w:color w:val="auto"/>
        </w:rPr>
        <w:t>Сильвермена</w:t>
      </w:r>
      <w:proofErr w:type="spellEnd"/>
      <w:r w:rsidRPr="00473DBD">
        <w:rPr>
          <w:color w:val="auto"/>
        </w:rPr>
        <w:t xml:space="preserve">, перевод С. Болотина). </w:t>
      </w:r>
      <w:proofErr w:type="gramEnd"/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Л. </w:t>
      </w:r>
      <w:proofErr w:type="spellStart"/>
      <w:r w:rsidRPr="00473DBD">
        <w:rPr>
          <w:color w:val="auto"/>
        </w:rPr>
        <w:t>Армстронг</w:t>
      </w:r>
      <w:proofErr w:type="spellEnd"/>
      <w:r w:rsidRPr="00473DBD">
        <w:rPr>
          <w:color w:val="auto"/>
        </w:rPr>
        <w:t xml:space="preserve">. «Блюз Западной окраины».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Э. Артемьев. «Мозаика».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-15" w:right="16" w:firstLine="0"/>
        <w:jc w:val="both"/>
        <w:rPr>
          <w:color w:val="auto"/>
        </w:rPr>
      </w:pPr>
      <w:r w:rsidRPr="00473DBD">
        <w:rPr>
          <w:color w:val="auto"/>
        </w:rPr>
        <w:t xml:space="preserve">И. </w:t>
      </w:r>
      <w:r w:rsidRPr="00473DBD">
        <w:rPr>
          <w:color w:val="auto"/>
        </w:rPr>
        <w:tab/>
        <w:t xml:space="preserve">Бах. </w:t>
      </w:r>
      <w:r w:rsidRPr="00473DBD">
        <w:rPr>
          <w:color w:val="auto"/>
        </w:rPr>
        <w:tab/>
        <w:t xml:space="preserve">Маленькая </w:t>
      </w:r>
      <w:r w:rsidRPr="00473DBD">
        <w:rPr>
          <w:color w:val="auto"/>
        </w:rPr>
        <w:tab/>
        <w:t xml:space="preserve">прелюдия </w:t>
      </w:r>
      <w:r w:rsidRPr="00473DBD">
        <w:rPr>
          <w:color w:val="auto"/>
        </w:rPr>
        <w:tab/>
        <w:t xml:space="preserve">для </w:t>
      </w:r>
      <w:r w:rsidRPr="00473DBD">
        <w:rPr>
          <w:color w:val="auto"/>
        </w:rPr>
        <w:tab/>
        <w:t xml:space="preserve">органа </w:t>
      </w:r>
      <w:r w:rsidRPr="00473DBD">
        <w:rPr>
          <w:color w:val="auto"/>
        </w:rPr>
        <w:tab/>
        <w:t xml:space="preserve">соль </w:t>
      </w:r>
      <w:r w:rsidRPr="00473DBD">
        <w:rPr>
          <w:color w:val="auto"/>
        </w:rPr>
        <w:tab/>
        <w:t xml:space="preserve">минор </w:t>
      </w:r>
      <w:r w:rsidRPr="00473DBD">
        <w:rPr>
          <w:color w:val="auto"/>
        </w:rPr>
        <w:tab/>
        <w:t xml:space="preserve">(обр. </w:t>
      </w:r>
      <w:r w:rsidRPr="00473DBD">
        <w:rPr>
          <w:color w:val="auto"/>
        </w:rPr>
        <w:tab/>
        <w:t xml:space="preserve">для </w:t>
      </w:r>
      <w:r w:rsidRPr="00473DBD">
        <w:rPr>
          <w:color w:val="auto"/>
        </w:rPr>
        <w:tab/>
        <w:t xml:space="preserve">ф-но Д.Б. </w:t>
      </w:r>
      <w:proofErr w:type="spellStart"/>
      <w:r w:rsidRPr="00473DBD">
        <w:rPr>
          <w:color w:val="auto"/>
        </w:rPr>
        <w:t>Кабалевского</w:t>
      </w:r>
      <w:proofErr w:type="spellEnd"/>
      <w:r w:rsidRPr="00473DBD">
        <w:rPr>
          <w:color w:val="auto"/>
        </w:rPr>
        <w:t xml:space="preserve">). Токката и фуга ре минор для органа. Органная фуга соль минор. Органная фуга ля минор. Прелюдия </w:t>
      </w:r>
      <w:proofErr w:type="gramStart"/>
      <w:r w:rsidRPr="00473DBD">
        <w:rPr>
          <w:color w:val="auto"/>
        </w:rPr>
        <w:t>до</w:t>
      </w:r>
      <w:proofErr w:type="gramEnd"/>
      <w:r w:rsidRPr="00473DBD">
        <w:rPr>
          <w:color w:val="auto"/>
        </w:rPr>
        <w:t xml:space="preserve"> мажор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473DBD">
        <w:rPr>
          <w:color w:val="auto"/>
        </w:rPr>
        <w:t>Kirie</w:t>
      </w:r>
      <w:proofErr w:type="spellEnd"/>
      <w:r w:rsidRPr="00473DBD">
        <w:rPr>
          <w:color w:val="auto"/>
        </w:rPr>
        <w:t>» (№ 1), хор «</w:t>
      </w:r>
      <w:proofErr w:type="spellStart"/>
      <w:r w:rsidRPr="00473DBD">
        <w:rPr>
          <w:color w:val="auto"/>
        </w:rPr>
        <w:t>Gloria</w:t>
      </w:r>
      <w:proofErr w:type="spellEnd"/>
      <w:r w:rsidRPr="00473DBD">
        <w:rPr>
          <w:color w:val="auto"/>
        </w:rPr>
        <w:t>» (№ 4), ария альта «</w:t>
      </w:r>
      <w:proofErr w:type="spellStart"/>
      <w:r w:rsidRPr="00473DBD">
        <w:rPr>
          <w:color w:val="auto"/>
        </w:rPr>
        <w:t>Agnus</w:t>
      </w:r>
      <w:proofErr w:type="spellEnd"/>
      <w:r w:rsidRPr="00473DBD">
        <w:rPr>
          <w:color w:val="auto"/>
        </w:rPr>
        <w:t xml:space="preserve"> </w:t>
      </w:r>
      <w:proofErr w:type="spellStart"/>
      <w:r w:rsidRPr="00473DBD">
        <w:rPr>
          <w:color w:val="auto"/>
        </w:rPr>
        <w:t>Dei</w:t>
      </w:r>
      <w:proofErr w:type="spellEnd"/>
      <w:r w:rsidRPr="00473DBD">
        <w:rPr>
          <w:color w:val="auto"/>
        </w:rPr>
        <w:t>» (№ 23), хор «</w:t>
      </w:r>
      <w:proofErr w:type="spellStart"/>
      <w:r w:rsidRPr="00473DBD">
        <w:rPr>
          <w:color w:val="auto"/>
        </w:rPr>
        <w:t>Sanctus</w:t>
      </w:r>
      <w:proofErr w:type="spellEnd"/>
      <w:r w:rsidRPr="00473DBD">
        <w:rPr>
          <w:color w:val="auto"/>
        </w:rPr>
        <w:t xml:space="preserve">» (№ 20)). Оратория «Страсти по Матфею» (ария альта № 47). Сюита № 2 (7 часть «Шутка»). И. Бах-Ф. </w:t>
      </w:r>
      <w:proofErr w:type="spellStart"/>
      <w:r w:rsidRPr="00473DBD">
        <w:rPr>
          <w:color w:val="auto"/>
        </w:rPr>
        <w:t>Бузони</w:t>
      </w:r>
      <w:proofErr w:type="spellEnd"/>
      <w:r w:rsidRPr="00473DBD">
        <w:rPr>
          <w:color w:val="auto"/>
        </w:rPr>
        <w:t xml:space="preserve">. Чакона </w:t>
      </w:r>
      <w:proofErr w:type="spellStart"/>
      <w:r w:rsidRPr="00473DBD">
        <w:rPr>
          <w:color w:val="auto"/>
        </w:rPr>
        <w:t>изПартиты</w:t>
      </w:r>
      <w:proofErr w:type="spellEnd"/>
      <w:r w:rsidRPr="00473DBD">
        <w:rPr>
          <w:color w:val="auto"/>
        </w:rPr>
        <w:t xml:space="preserve"> № 2 для скрипки соло.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  <w:lang w:val="en-US"/>
        </w:rPr>
      </w:pPr>
      <w:r w:rsidRPr="00473DBD">
        <w:rPr>
          <w:color w:val="auto"/>
        </w:rPr>
        <w:t>И</w:t>
      </w:r>
      <w:r w:rsidRPr="00473DBD">
        <w:rPr>
          <w:color w:val="auto"/>
          <w:lang w:val="en-US"/>
        </w:rPr>
        <w:t xml:space="preserve">. </w:t>
      </w:r>
      <w:r w:rsidRPr="00473DBD">
        <w:rPr>
          <w:color w:val="auto"/>
        </w:rPr>
        <w:t>Бах</w:t>
      </w:r>
      <w:r w:rsidRPr="00473DBD">
        <w:rPr>
          <w:color w:val="auto"/>
          <w:lang w:val="en-US"/>
        </w:rPr>
        <w:t>-</w:t>
      </w:r>
      <w:r w:rsidRPr="00473DBD">
        <w:rPr>
          <w:color w:val="auto"/>
        </w:rPr>
        <w:t>Ш</w:t>
      </w:r>
      <w:r w:rsidRPr="00473DBD">
        <w:rPr>
          <w:color w:val="auto"/>
          <w:lang w:val="en-US"/>
        </w:rPr>
        <w:t xml:space="preserve">. </w:t>
      </w:r>
      <w:proofErr w:type="spellStart"/>
      <w:r w:rsidRPr="00473DBD">
        <w:rPr>
          <w:color w:val="auto"/>
        </w:rPr>
        <w:t>Гуно</w:t>
      </w:r>
      <w:proofErr w:type="spellEnd"/>
      <w:r w:rsidRPr="00473DBD">
        <w:rPr>
          <w:color w:val="auto"/>
          <w:lang w:val="en-US"/>
        </w:rPr>
        <w:t xml:space="preserve">. «Ave Maria».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М. Березовский. Хоровой концерт «Не </w:t>
      </w:r>
      <w:proofErr w:type="spellStart"/>
      <w:r w:rsidRPr="00473DBD">
        <w:rPr>
          <w:color w:val="auto"/>
        </w:rPr>
        <w:t>отвержи</w:t>
      </w:r>
      <w:proofErr w:type="spellEnd"/>
      <w:r w:rsidRPr="00473DBD">
        <w:rPr>
          <w:color w:val="auto"/>
        </w:rPr>
        <w:t xml:space="preserve"> мене во время старости».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Л. </w:t>
      </w:r>
      <w:proofErr w:type="spellStart"/>
      <w:r w:rsidRPr="00473DBD">
        <w:rPr>
          <w:color w:val="auto"/>
        </w:rPr>
        <w:t>Бернстайн</w:t>
      </w:r>
      <w:proofErr w:type="spellEnd"/>
      <w:r w:rsidRPr="00473DBD">
        <w:rPr>
          <w:color w:val="auto"/>
        </w:rPr>
        <w:t>. Мюзикл «</w:t>
      </w:r>
      <w:proofErr w:type="spellStart"/>
      <w:r w:rsidRPr="00473DBD">
        <w:rPr>
          <w:color w:val="auto"/>
        </w:rPr>
        <w:t>Вестсайдская</w:t>
      </w:r>
      <w:proofErr w:type="spellEnd"/>
      <w:r w:rsidRPr="00473DBD">
        <w:rPr>
          <w:color w:val="auto"/>
        </w:rPr>
        <w:t xml:space="preserve"> история» (песня Тони «Мария!», песня и танец девушек «Америка», дуэт Тони и Марии, сцена драки).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ф-но с орк</w:t>
      </w:r>
      <w:proofErr w:type="gramStart"/>
      <w:r w:rsidRPr="00473DBD">
        <w:rPr>
          <w:color w:val="auto"/>
        </w:rPr>
        <w:t>.</w:t>
      </w:r>
      <w:proofErr w:type="gramEnd"/>
      <w:r w:rsidRPr="00473DBD">
        <w:rPr>
          <w:color w:val="auto"/>
        </w:rPr>
        <w:t xml:space="preserve"> (</w:t>
      </w:r>
      <w:proofErr w:type="gramStart"/>
      <w:r w:rsidRPr="00473DBD">
        <w:rPr>
          <w:color w:val="auto"/>
        </w:rPr>
        <w:t>ф</w:t>
      </w:r>
      <w:proofErr w:type="gramEnd"/>
      <w:r w:rsidRPr="00473DBD">
        <w:rPr>
          <w:color w:val="auto"/>
        </w:rPr>
        <w:t>рагмент ΙΙ части). Музыка к трагедии И. Гете «Эгмонт» (</w:t>
      </w:r>
      <w:proofErr w:type="spellStart"/>
      <w:r w:rsidRPr="00473DBD">
        <w:rPr>
          <w:color w:val="auto"/>
        </w:rPr>
        <w:t>Увертюра</w:t>
      </w:r>
      <w:proofErr w:type="gramStart"/>
      <w:r w:rsidRPr="00473DBD">
        <w:rPr>
          <w:color w:val="auto"/>
        </w:rPr>
        <w:t>.П</w:t>
      </w:r>
      <w:proofErr w:type="gramEnd"/>
      <w:r w:rsidRPr="00473DBD">
        <w:rPr>
          <w:color w:val="auto"/>
        </w:rPr>
        <w:t>есня</w:t>
      </w:r>
      <w:proofErr w:type="spellEnd"/>
      <w:r w:rsidRPr="00473DBD">
        <w:rPr>
          <w:color w:val="auto"/>
        </w:rPr>
        <w:t xml:space="preserve"> </w:t>
      </w:r>
      <w:proofErr w:type="spellStart"/>
      <w:r w:rsidRPr="00473DBD">
        <w:rPr>
          <w:color w:val="auto"/>
        </w:rPr>
        <w:t>Клерхен</w:t>
      </w:r>
      <w:proofErr w:type="spellEnd"/>
      <w:r w:rsidRPr="00473DBD">
        <w:rPr>
          <w:color w:val="auto"/>
        </w:rPr>
        <w:t xml:space="preserve">). Шотландская песня «Верный Джонни».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>Ж. Бизе. Опера «Кармен» (</w:t>
      </w:r>
      <w:proofErr w:type="spellStart"/>
      <w:r w:rsidRPr="00473DBD">
        <w:rPr>
          <w:color w:val="auto"/>
        </w:rPr>
        <w:t>фрагменты</w:t>
      </w:r>
      <w:proofErr w:type="gramStart"/>
      <w:r w:rsidRPr="00473DBD">
        <w:rPr>
          <w:color w:val="auto"/>
        </w:rPr>
        <w:t>:У</w:t>
      </w:r>
      <w:proofErr w:type="gramEnd"/>
      <w:r w:rsidRPr="00473DBD">
        <w:rPr>
          <w:color w:val="auto"/>
        </w:rPr>
        <w:t>вертюра</w:t>
      </w:r>
      <w:proofErr w:type="spellEnd"/>
      <w:r w:rsidRPr="00473DBD">
        <w:rPr>
          <w:color w:val="auto"/>
        </w:rPr>
        <w:t xml:space="preserve">, Хабанера из I д., </w:t>
      </w:r>
      <w:proofErr w:type="spellStart"/>
      <w:r w:rsidRPr="00473DBD">
        <w:rPr>
          <w:color w:val="auto"/>
        </w:rPr>
        <w:t>Сегедилья</w:t>
      </w:r>
      <w:proofErr w:type="spellEnd"/>
      <w:r w:rsidRPr="00473DBD">
        <w:rPr>
          <w:color w:val="auto"/>
        </w:rPr>
        <w:t xml:space="preserve">, Сцена гадания).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Ж. Бизе-Р. Щедрин. </w:t>
      </w:r>
      <w:proofErr w:type="gramStart"/>
      <w:r w:rsidRPr="00473DBD">
        <w:rPr>
          <w:color w:val="auto"/>
        </w:rPr>
        <w:t>Балет «Кармен-сюита» (Вступление (№ 1).</w:t>
      </w:r>
      <w:proofErr w:type="gramEnd"/>
      <w:r w:rsidRPr="00473DBD">
        <w:rPr>
          <w:color w:val="auto"/>
        </w:rPr>
        <w:t xml:space="preserve"> Танец (№ 2) Развод караула (№ 4). Выход Кармен и Хабанера (№ 5). Вторая интермеццо (№ 7). Болеро (№ 8). Тореро (№ 9). Тореро и Кармен (№ 10). Адажио (№ 11). Гадание (№ 12). Финал (№ 13). 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А. Бородин. Квартет № 2 (Ноктюрн, III ч.). Симфония № 2 «Богатырская» (экспозиция, Ι </w:t>
      </w:r>
      <w:proofErr w:type="gramStart"/>
      <w:r w:rsidRPr="00473DBD">
        <w:rPr>
          <w:color w:val="auto"/>
        </w:rPr>
        <w:t>ч</w:t>
      </w:r>
      <w:proofErr w:type="gramEnd"/>
      <w:r w:rsidRPr="00473DBD">
        <w:rPr>
          <w:color w:val="auto"/>
        </w:rPr>
        <w:t xml:space="preserve">.). Опера «Князь Игорь» (Хор из пролога «Солнцу красному слава!», Ария Князя Игоря из II д., Половецкая пляска с хором из II д., Плач Ярославны из IV д.).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Д. </w:t>
      </w:r>
      <w:proofErr w:type="spellStart"/>
      <w:r w:rsidRPr="00473DBD">
        <w:rPr>
          <w:color w:val="auto"/>
        </w:rPr>
        <w:t>Бортнянский</w:t>
      </w:r>
      <w:proofErr w:type="spellEnd"/>
      <w:r w:rsidRPr="00473DBD">
        <w:rPr>
          <w:color w:val="auto"/>
        </w:rPr>
        <w:t xml:space="preserve">. Херувимская песня № 7. «Слава Отцу и Сыну и Святому Духу».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Ж. </w:t>
      </w:r>
      <w:proofErr w:type="spellStart"/>
      <w:r w:rsidRPr="00473DBD">
        <w:rPr>
          <w:color w:val="auto"/>
        </w:rPr>
        <w:t>Брель</w:t>
      </w:r>
      <w:proofErr w:type="spellEnd"/>
      <w:r w:rsidRPr="00473DBD">
        <w:rPr>
          <w:color w:val="auto"/>
        </w:rPr>
        <w:t xml:space="preserve">. Вальс.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>Дж. Верди. Опера «</w:t>
      </w:r>
      <w:proofErr w:type="spellStart"/>
      <w:r w:rsidRPr="00473DBD">
        <w:rPr>
          <w:color w:val="auto"/>
        </w:rPr>
        <w:t>Риголетто</w:t>
      </w:r>
      <w:proofErr w:type="spellEnd"/>
      <w:r w:rsidRPr="00473DBD">
        <w:rPr>
          <w:color w:val="auto"/>
        </w:rPr>
        <w:t xml:space="preserve">» (Песенка Герцога, Финал).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А. Вивальди. Цикл концертов для скрипки соло, струнного квинтета, органа и чембало «Времена года» («Весна», «Зима»).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Э. Вила </w:t>
      </w:r>
      <w:proofErr w:type="spellStart"/>
      <w:r w:rsidRPr="00473DBD">
        <w:rPr>
          <w:color w:val="auto"/>
        </w:rPr>
        <w:t>Лобос</w:t>
      </w:r>
      <w:proofErr w:type="spellEnd"/>
      <w:r w:rsidRPr="00473DBD">
        <w:rPr>
          <w:color w:val="auto"/>
        </w:rPr>
        <w:t xml:space="preserve">. «Бразильская </w:t>
      </w:r>
      <w:proofErr w:type="spellStart"/>
      <w:r w:rsidRPr="00473DBD">
        <w:rPr>
          <w:color w:val="auto"/>
        </w:rPr>
        <w:t>бахиана</w:t>
      </w:r>
      <w:proofErr w:type="spellEnd"/>
      <w:r w:rsidRPr="00473DBD">
        <w:rPr>
          <w:color w:val="auto"/>
        </w:rPr>
        <w:t xml:space="preserve">» № 5 (ария для сопрано и виолончелей).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lastRenderedPageBreak/>
        <w:t xml:space="preserve">А. Варламов. «Горные вершины» (сл. М. Лермонтова). «Красный сарафан» (сл. Г. Цыганова).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В. </w:t>
      </w:r>
      <w:proofErr w:type="gramStart"/>
      <w:r w:rsidRPr="00473DBD">
        <w:rPr>
          <w:color w:val="auto"/>
        </w:rPr>
        <w:t>Гаврилин</w:t>
      </w:r>
      <w:proofErr w:type="gramEnd"/>
      <w:r w:rsidRPr="00473DBD">
        <w:rPr>
          <w:color w:val="auto"/>
        </w:rPr>
        <w:t xml:space="preserve"> «Перезвоны». По прочтении В. Шукшина (симфония-действо для солистов, хора, гобоя и ударных): «Весело на душе» (№ 1), «Смерть разбойника» (№ 2), «Ерунда» (№ 4), «</w:t>
      </w:r>
      <w:proofErr w:type="spellStart"/>
      <w:r w:rsidRPr="00473DBD">
        <w:rPr>
          <w:color w:val="auto"/>
        </w:rPr>
        <w:t>Ти-ри-ри</w:t>
      </w:r>
      <w:proofErr w:type="spellEnd"/>
      <w:r w:rsidRPr="00473DBD">
        <w:rPr>
          <w:color w:val="auto"/>
        </w:rPr>
        <w:t xml:space="preserve">» (№ 8), «Вечерняя музыка» (№ 10), «Молитва» (№ 17). Вокальный цикл «Времена года» («Весна», «Осень»).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Й. Гайдн. Симфония № 103 («С тремоло литавр»). I часть, IV часть. 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Г. Гендель. Пассакалия из сюиты соль минор. Хор «Аллилуйя» (№ 44) из оратории «Мессия».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Дж. Гершвин. Опера «Порги и </w:t>
      </w:r>
      <w:proofErr w:type="spellStart"/>
      <w:r w:rsidRPr="00473DBD">
        <w:rPr>
          <w:color w:val="auto"/>
        </w:rPr>
        <w:t>Бесс</w:t>
      </w:r>
      <w:proofErr w:type="spellEnd"/>
      <w:r w:rsidRPr="00473DBD">
        <w:rPr>
          <w:color w:val="auto"/>
        </w:rPr>
        <w:t xml:space="preserve">» (Колыбельная Клары из I д., Песня Порги из II д., Дуэт Порги и </w:t>
      </w:r>
      <w:proofErr w:type="spellStart"/>
      <w:r w:rsidRPr="00473DBD">
        <w:rPr>
          <w:color w:val="auto"/>
        </w:rPr>
        <w:t>Бесс</w:t>
      </w:r>
      <w:proofErr w:type="spellEnd"/>
      <w:r w:rsidRPr="00473DBD">
        <w:rPr>
          <w:color w:val="auto"/>
        </w:rPr>
        <w:t xml:space="preserve"> из II д., Песенка Спортинг </w:t>
      </w:r>
      <w:proofErr w:type="spellStart"/>
      <w:r w:rsidRPr="00473DBD">
        <w:rPr>
          <w:color w:val="auto"/>
        </w:rPr>
        <w:t>Лайфа</w:t>
      </w:r>
      <w:proofErr w:type="spellEnd"/>
      <w:r w:rsidRPr="00473DBD">
        <w:rPr>
          <w:color w:val="auto"/>
        </w:rPr>
        <w:t xml:space="preserve"> из II д.). Концерт для ф-но с оркестром (Ι часть). Рапсодия в блюзовых тонах. «Любимый мой» (сл. А. Гершвина, русский текст Т. Сикорской).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-15" w:right="16" w:firstLine="15"/>
        <w:jc w:val="both"/>
        <w:rPr>
          <w:color w:val="auto"/>
        </w:rPr>
      </w:pPr>
      <w:r w:rsidRPr="00473DBD">
        <w:rPr>
          <w:color w:val="auto"/>
        </w:rPr>
        <w:t xml:space="preserve">М. Глинка. Опера «Иван Сусанин» (Рондо </w:t>
      </w:r>
      <w:proofErr w:type="spellStart"/>
      <w:r w:rsidRPr="00473DBD">
        <w:rPr>
          <w:color w:val="auto"/>
        </w:rPr>
        <w:t>Антониды</w:t>
      </w:r>
      <w:proofErr w:type="spellEnd"/>
      <w:r w:rsidRPr="00473DBD">
        <w:rPr>
          <w:color w:val="auto"/>
        </w:rPr>
        <w:t xml:space="preserve"> из I д., хор «</w:t>
      </w:r>
      <w:proofErr w:type="spellStart"/>
      <w:r w:rsidRPr="00473DBD">
        <w:rPr>
          <w:color w:val="auto"/>
        </w:rPr>
        <w:t>Разгулялися</w:t>
      </w:r>
      <w:proofErr w:type="spellEnd"/>
      <w:r w:rsidRPr="00473DBD">
        <w:rPr>
          <w:color w:val="auto"/>
        </w:rPr>
        <w:t xml:space="preserve">, </w:t>
      </w:r>
      <w:proofErr w:type="spellStart"/>
      <w:r w:rsidRPr="00473DBD">
        <w:rPr>
          <w:color w:val="auto"/>
        </w:rPr>
        <w:t>разливалися</w:t>
      </w:r>
      <w:proofErr w:type="spellEnd"/>
      <w:r w:rsidRPr="00473DBD">
        <w:rPr>
          <w:color w:val="auto"/>
        </w:rPr>
        <w:t xml:space="preserve">», романс </w:t>
      </w:r>
      <w:proofErr w:type="spellStart"/>
      <w:r w:rsidRPr="00473DBD">
        <w:rPr>
          <w:color w:val="auto"/>
        </w:rPr>
        <w:t>Антониды</w:t>
      </w:r>
      <w:proofErr w:type="spellEnd"/>
      <w:r w:rsidRPr="00473DBD">
        <w:rPr>
          <w:color w:val="auto"/>
        </w:rPr>
        <w:t xml:space="preserve">, Полонез, Краковяк, Мазурка из II д., Песня Вани из III д., Хор поляков из IV д., Ария Сусанина из IV д., хор «Славься!»). Опера «Руслан и Людмила» (Увертюра, Сцена </w:t>
      </w:r>
      <w:proofErr w:type="spellStart"/>
      <w:r w:rsidRPr="00473DBD">
        <w:rPr>
          <w:color w:val="auto"/>
        </w:rPr>
        <w:t>Наины</w:t>
      </w:r>
      <w:proofErr w:type="spellEnd"/>
      <w:r w:rsidRPr="00473DBD">
        <w:rPr>
          <w:color w:val="auto"/>
        </w:rPr>
        <w:t xml:space="preserve"> и </w:t>
      </w:r>
      <w:proofErr w:type="spellStart"/>
      <w:r w:rsidRPr="00473DBD">
        <w:rPr>
          <w:color w:val="auto"/>
        </w:rPr>
        <w:t>Фарлафа</w:t>
      </w:r>
      <w:proofErr w:type="spellEnd"/>
      <w:r w:rsidRPr="00473DBD">
        <w:rPr>
          <w:color w:val="auto"/>
        </w:rPr>
        <w:t>, Персидский хор, заключительный хор «Слава великим богам!»). «</w:t>
      </w:r>
      <w:proofErr w:type="spellStart"/>
      <w:r w:rsidRPr="00473DBD">
        <w:rPr>
          <w:color w:val="auto"/>
        </w:rPr>
        <w:t>Вальсфантазия</w:t>
      </w:r>
      <w:proofErr w:type="spellEnd"/>
      <w:r w:rsidRPr="00473DBD">
        <w:rPr>
          <w:color w:val="auto"/>
        </w:rPr>
        <w:t xml:space="preserve">». Романс «Я помню чудное мгновенье» (ст. А. Пушкина). «Патриотическая песня» (сл. А. </w:t>
      </w:r>
      <w:proofErr w:type="spellStart"/>
      <w:r w:rsidRPr="00473DBD">
        <w:rPr>
          <w:color w:val="auto"/>
        </w:rPr>
        <w:t>Машистова</w:t>
      </w:r>
      <w:proofErr w:type="spellEnd"/>
      <w:r w:rsidRPr="00473DBD">
        <w:rPr>
          <w:color w:val="auto"/>
        </w:rPr>
        <w:t xml:space="preserve">). Романс «Жаворонок» (ст. Н. Кукольника).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М. Глинка-М. Балакирев. «Жаворонок» (фортепианная пьеса).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К. Глюк. Опера «Орфей и </w:t>
      </w:r>
      <w:proofErr w:type="spellStart"/>
      <w:r w:rsidRPr="00473DBD">
        <w:rPr>
          <w:color w:val="auto"/>
        </w:rPr>
        <w:t>Эвридика</w:t>
      </w:r>
      <w:proofErr w:type="spellEnd"/>
      <w:r w:rsidRPr="00473DBD">
        <w:rPr>
          <w:color w:val="auto"/>
        </w:rPr>
        <w:t xml:space="preserve">» (хор «Струн золотых напев», Мелодия, Хор фурий).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Э. Григ. Музыка к драме Г. Ибсена «Пер </w:t>
      </w:r>
      <w:proofErr w:type="spellStart"/>
      <w:r w:rsidRPr="00473DBD">
        <w:rPr>
          <w:color w:val="auto"/>
        </w:rPr>
        <w:t>Гюнт</w:t>
      </w:r>
      <w:proofErr w:type="spellEnd"/>
      <w:r w:rsidRPr="00473DBD">
        <w:rPr>
          <w:color w:val="auto"/>
        </w:rPr>
        <w:t xml:space="preserve">» (Песня </w:t>
      </w:r>
      <w:proofErr w:type="spellStart"/>
      <w:r w:rsidRPr="00473DBD">
        <w:rPr>
          <w:color w:val="auto"/>
        </w:rPr>
        <w:t>Сольвейг</w:t>
      </w:r>
      <w:proofErr w:type="spellEnd"/>
      <w:r w:rsidRPr="00473DBD">
        <w:rPr>
          <w:color w:val="auto"/>
        </w:rPr>
        <w:t xml:space="preserve">, «Смерть </w:t>
      </w:r>
      <w:proofErr w:type="spellStart"/>
      <w:r w:rsidRPr="00473DBD">
        <w:rPr>
          <w:color w:val="auto"/>
        </w:rPr>
        <w:t>Озе</w:t>
      </w:r>
      <w:proofErr w:type="spellEnd"/>
      <w:r w:rsidRPr="00473DBD">
        <w:rPr>
          <w:color w:val="auto"/>
        </w:rPr>
        <w:t xml:space="preserve">»). Соната для виолончели и фортепиано» (Ι часть).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А. </w:t>
      </w:r>
      <w:proofErr w:type="spellStart"/>
      <w:r w:rsidRPr="00473DBD">
        <w:rPr>
          <w:color w:val="auto"/>
        </w:rPr>
        <w:t>Гурилев</w:t>
      </w:r>
      <w:proofErr w:type="spellEnd"/>
      <w:r w:rsidRPr="00473DBD">
        <w:rPr>
          <w:color w:val="auto"/>
        </w:rPr>
        <w:t xml:space="preserve">. «Домик-крошечка» (сл. С. Любецкого). «Вьется ласточка сизокрылая» (сл. Н. </w:t>
      </w:r>
      <w:proofErr w:type="spellStart"/>
      <w:r w:rsidRPr="00473DBD">
        <w:rPr>
          <w:color w:val="auto"/>
        </w:rPr>
        <w:t>Грекова</w:t>
      </w:r>
      <w:proofErr w:type="spellEnd"/>
      <w:r w:rsidRPr="00473DBD">
        <w:rPr>
          <w:color w:val="auto"/>
        </w:rPr>
        <w:t xml:space="preserve">). «Колокольчик» (сл. И. Макарова).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>К. Дебюсси. Ноктюрн «Празднества». «</w:t>
      </w:r>
      <w:proofErr w:type="spellStart"/>
      <w:r w:rsidRPr="00473DBD">
        <w:rPr>
          <w:color w:val="auto"/>
        </w:rPr>
        <w:t>Бергамасская</w:t>
      </w:r>
      <w:proofErr w:type="spellEnd"/>
      <w:r w:rsidRPr="00473DBD">
        <w:rPr>
          <w:color w:val="auto"/>
        </w:rPr>
        <w:t xml:space="preserve"> сюита» («Лунный свет»). </w:t>
      </w:r>
    </w:p>
    <w:p w:rsidR="00FA39C2" w:rsidRPr="00473DBD" w:rsidRDefault="00FA39C2" w:rsidP="00FA39C2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Фортепианная сюита «Детский уголок» («Кукольный </w:t>
      </w:r>
      <w:proofErr w:type="spellStart"/>
      <w:r w:rsidRPr="00473DBD">
        <w:rPr>
          <w:color w:val="auto"/>
        </w:rPr>
        <w:t>кэк-уок</w:t>
      </w:r>
      <w:proofErr w:type="spellEnd"/>
      <w:r w:rsidRPr="00473DBD">
        <w:rPr>
          <w:color w:val="auto"/>
        </w:rPr>
        <w:t xml:space="preserve">»).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Б. </w:t>
      </w:r>
      <w:proofErr w:type="spellStart"/>
      <w:r w:rsidRPr="00473DBD">
        <w:rPr>
          <w:color w:val="auto"/>
        </w:rPr>
        <w:t>Дварионас</w:t>
      </w:r>
      <w:proofErr w:type="spellEnd"/>
      <w:r w:rsidRPr="00473DBD">
        <w:rPr>
          <w:color w:val="auto"/>
        </w:rPr>
        <w:t xml:space="preserve">. «Деревянная лошадка».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И. Дунаевский. Марш </w:t>
      </w:r>
      <w:proofErr w:type="gramStart"/>
      <w:r w:rsidRPr="00473DBD">
        <w:rPr>
          <w:color w:val="auto"/>
        </w:rPr>
        <w:t>из</w:t>
      </w:r>
      <w:proofErr w:type="gramEnd"/>
      <w:r w:rsidRPr="00473DBD">
        <w:rPr>
          <w:color w:val="auto"/>
        </w:rPr>
        <w:t xml:space="preserve"> к/ф «</w:t>
      </w:r>
      <w:proofErr w:type="gramStart"/>
      <w:r w:rsidRPr="00473DBD">
        <w:rPr>
          <w:color w:val="auto"/>
        </w:rPr>
        <w:t>Веселые</w:t>
      </w:r>
      <w:proofErr w:type="gramEnd"/>
      <w:r w:rsidRPr="00473DBD">
        <w:rPr>
          <w:color w:val="auto"/>
        </w:rPr>
        <w:t xml:space="preserve"> ребята» (сл. В. Лебедева-Кумача). Оперетта «Белая акация» (Вальс, Песня об Одессе, Выход Ларисы и семи кавалеров).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А. Журбин. Рок-опера «Орфей и </w:t>
      </w:r>
      <w:proofErr w:type="spellStart"/>
      <w:r w:rsidRPr="00473DBD">
        <w:rPr>
          <w:color w:val="auto"/>
        </w:rPr>
        <w:t>Эвридика</w:t>
      </w:r>
      <w:proofErr w:type="spellEnd"/>
      <w:r w:rsidRPr="00473DBD">
        <w:rPr>
          <w:color w:val="auto"/>
        </w:rPr>
        <w:t xml:space="preserve">» (фрагменты по выбору учителя).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Знаменный распев.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Д. </w:t>
      </w:r>
      <w:proofErr w:type="spellStart"/>
      <w:r w:rsidRPr="00473DBD">
        <w:rPr>
          <w:color w:val="auto"/>
        </w:rPr>
        <w:t>Кабалевский</w:t>
      </w:r>
      <w:proofErr w:type="spellEnd"/>
      <w:r w:rsidRPr="00473DBD">
        <w:rPr>
          <w:color w:val="auto"/>
        </w:rPr>
        <w:t xml:space="preserve">. Опера «Кола </w:t>
      </w:r>
      <w:proofErr w:type="spellStart"/>
      <w:r w:rsidRPr="00473DBD">
        <w:rPr>
          <w:color w:val="auto"/>
        </w:rPr>
        <w:t>Брюньон</w:t>
      </w:r>
      <w:proofErr w:type="spellEnd"/>
      <w:r w:rsidRPr="00473DBD">
        <w:rPr>
          <w:color w:val="auto"/>
        </w:rPr>
        <w:t xml:space="preserve">» (Увертюра, Монолог Кола). Концерт № 3 для ф-но с оркестром (Финал). «Реквием» на стихи Р. Рождественского («Наши дети», «Помните!»). «Школьные годы».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В. Калинников. Симфония № 1 (соль минор, I часть).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К. </w:t>
      </w:r>
      <w:proofErr w:type="spellStart"/>
      <w:r w:rsidRPr="00473DBD">
        <w:rPr>
          <w:color w:val="auto"/>
        </w:rPr>
        <w:t>Караев</w:t>
      </w:r>
      <w:proofErr w:type="spellEnd"/>
      <w:r w:rsidRPr="00473DBD">
        <w:rPr>
          <w:color w:val="auto"/>
        </w:rPr>
        <w:t xml:space="preserve">. Балет «Тропою грома» (Танец черных).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Д. </w:t>
      </w:r>
      <w:proofErr w:type="spellStart"/>
      <w:r w:rsidRPr="00473DBD">
        <w:rPr>
          <w:color w:val="auto"/>
        </w:rPr>
        <w:t>Каччини</w:t>
      </w:r>
      <w:proofErr w:type="spellEnd"/>
      <w:r w:rsidRPr="00473DBD">
        <w:rPr>
          <w:color w:val="auto"/>
        </w:rPr>
        <w:t>. «</w:t>
      </w:r>
      <w:proofErr w:type="spellStart"/>
      <w:r w:rsidRPr="00473DBD">
        <w:rPr>
          <w:color w:val="auto"/>
        </w:rPr>
        <w:t>Ave</w:t>
      </w:r>
      <w:proofErr w:type="spellEnd"/>
      <w:r w:rsidRPr="00473DBD">
        <w:rPr>
          <w:color w:val="auto"/>
        </w:rPr>
        <w:t xml:space="preserve"> </w:t>
      </w:r>
      <w:proofErr w:type="spellStart"/>
      <w:r w:rsidRPr="00473DBD">
        <w:rPr>
          <w:color w:val="auto"/>
        </w:rPr>
        <w:t>Maria</w:t>
      </w:r>
      <w:proofErr w:type="spellEnd"/>
      <w:r w:rsidRPr="00473DBD">
        <w:rPr>
          <w:color w:val="auto"/>
        </w:rPr>
        <w:t xml:space="preserve">».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В. </w:t>
      </w:r>
      <w:proofErr w:type="spellStart"/>
      <w:r w:rsidRPr="00473DBD">
        <w:rPr>
          <w:color w:val="auto"/>
        </w:rPr>
        <w:t>Кикта</w:t>
      </w:r>
      <w:proofErr w:type="spellEnd"/>
      <w:r w:rsidRPr="00473DBD">
        <w:rPr>
          <w:color w:val="auto"/>
        </w:rPr>
        <w:t xml:space="preserve">. Фрески Софии Киевской (концертная симфония для арфы с оркестром) (фрагменты по усмотрению учителя). «Мой край тополиный» (сл. И. Векшегоновой).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В. </w:t>
      </w:r>
      <w:proofErr w:type="spellStart"/>
      <w:r w:rsidRPr="00473DBD">
        <w:rPr>
          <w:color w:val="auto"/>
        </w:rPr>
        <w:t>Лаурушас</w:t>
      </w:r>
      <w:proofErr w:type="spellEnd"/>
      <w:r w:rsidRPr="00473DBD">
        <w:rPr>
          <w:color w:val="auto"/>
        </w:rPr>
        <w:t xml:space="preserve">. «В путь».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Ф. Лист. Венгерская рапсодия № 2. Этюд Паганини (№ 6).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И. </w:t>
      </w:r>
      <w:proofErr w:type="spellStart"/>
      <w:r w:rsidRPr="00473DBD">
        <w:rPr>
          <w:color w:val="auto"/>
        </w:rPr>
        <w:t>Лученок</w:t>
      </w:r>
      <w:proofErr w:type="spellEnd"/>
      <w:r w:rsidRPr="00473DBD">
        <w:rPr>
          <w:color w:val="auto"/>
        </w:rPr>
        <w:t xml:space="preserve">. «Хатынь» (ст. Г. Петренко).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А. </w:t>
      </w:r>
      <w:proofErr w:type="spellStart"/>
      <w:r w:rsidRPr="00473DBD">
        <w:rPr>
          <w:color w:val="auto"/>
        </w:rPr>
        <w:t>Лядов</w:t>
      </w:r>
      <w:proofErr w:type="spellEnd"/>
      <w:r w:rsidRPr="00473DBD">
        <w:rPr>
          <w:color w:val="auto"/>
        </w:rPr>
        <w:t xml:space="preserve">. Кикимора (народное сказание для оркестра).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lastRenderedPageBreak/>
        <w:t xml:space="preserve">Ф. </w:t>
      </w:r>
      <w:proofErr w:type="spellStart"/>
      <w:r w:rsidRPr="00473DBD">
        <w:rPr>
          <w:color w:val="auto"/>
        </w:rPr>
        <w:t>Лэй</w:t>
      </w:r>
      <w:proofErr w:type="spellEnd"/>
      <w:r w:rsidRPr="00473DBD">
        <w:rPr>
          <w:color w:val="auto"/>
        </w:rPr>
        <w:t xml:space="preserve">. «История любви».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Мадригалы эпохи Возрождения.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Р. де Лиль. «Марсельеза».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А. Марчелло. Концерт для гобоя с оркестром ре минор (II часть, Адажио).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М. Матвеев. «Матушка, матушка, что во поле пыльно».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Д. </w:t>
      </w:r>
      <w:proofErr w:type="spellStart"/>
      <w:r w:rsidRPr="00473DBD">
        <w:rPr>
          <w:color w:val="auto"/>
        </w:rPr>
        <w:t>Мийо</w:t>
      </w:r>
      <w:proofErr w:type="spellEnd"/>
      <w:r w:rsidRPr="00473DBD">
        <w:rPr>
          <w:color w:val="auto"/>
        </w:rPr>
        <w:t>. «</w:t>
      </w:r>
      <w:proofErr w:type="spellStart"/>
      <w:r w:rsidRPr="00473DBD">
        <w:rPr>
          <w:color w:val="auto"/>
        </w:rPr>
        <w:t>Бразилейра</w:t>
      </w:r>
      <w:proofErr w:type="spellEnd"/>
      <w:r w:rsidRPr="00473DBD">
        <w:rPr>
          <w:color w:val="auto"/>
        </w:rPr>
        <w:t xml:space="preserve">».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>И. Морозов. Балет «Айболит» (</w:t>
      </w:r>
      <w:proofErr w:type="spellStart"/>
      <w:r w:rsidRPr="00473DBD">
        <w:rPr>
          <w:color w:val="auto"/>
        </w:rPr>
        <w:t>фрагменты</w:t>
      </w:r>
      <w:proofErr w:type="gramStart"/>
      <w:r w:rsidRPr="00473DBD">
        <w:rPr>
          <w:color w:val="auto"/>
        </w:rPr>
        <w:t>:П</w:t>
      </w:r>
      <w:proofErr w:type="gramEnd"/>
      <w:r w:rsidRPr="00473DBD">
        <w:rPr>
          <w:color w:val="auto"/>
        </w:rPr>
        <w:t>олечка</w:t>
      </w:r>
      <w:proofErr w:type="spellEnd"/>
      <w:r w:rsidRPr="00473DBD">
        <w:rPr>
          <w:color w:val="auto"/>
        </w:rPr>
        <w:t xml:space="preserve">, Морское плавание, Галоп).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В. Моцарт. Фантазия для фортепиано </w:t>
      </w:r>
      <w:proofErr w:type="gramStart"/>
      <w:r w:rsidRPr="00473DBD">
        <w:rPr>
          <w:color w:val="auto"/>
        </w:rPr>
        <w:t>до</w:t>
      </w:r>
      <w:proofErr w:type="gramEnd"/>
      <w:r w:rsidRPr="00473DBD">
        <w:rPr>
          <w:color w:val="auto"/>
        </w:rPr>
        <w:t xml:space="preserve"> минор. Фантазия для фортепиано ре минор. Соната </w:t>
      </w:r>
      <w:proofErr w:type="gramStart"/>
      <w:r w:rsidRPr="00473DBD">
        <w:rPr>
          <w:color w:val="auto"/>
        </w:rPr>
        <w:t>до</w:t>
      </w:r>
      <w:proofErr w:type="gramEnd"/>
      <w:r w:rsidRPr="00473DBD">
        <w:rPr>
          <w:color w:val="auto"/>
        </w:rPr>
        <w:t xml:space="preserve"> мажор (</w:t>
      </w:r>
      <w:proofErr w:type="spellStart"/>
      <w:r w:rsidRPr="00473DBD">
        <w:rPr>
          <w:color w:val="auto"/>
        </w:rPr>
        <w:t>эксп</w:t>
      </w:r>
      <w:proofErr w:type="spellEnd"/>
      <w:r w:rsidRPr="00473DBD">
        <w:rPr>
          <w:color w:val="auto"/>
        </w:rPr>
        <w:t xml:space="preserve">. Ι ч.). «Маленькая ночная серенада» (Рондо). Симфония № 40. Симфония № 41 (фрагмент ΙΙ </w:t>
      </w:r>
      <w:proofErr w:type="gramStart"/>
      <w:r w:rsidRPr="00473DBD">
        <w:rPr>
          <w:color w:val="auto"/>
        </w:rPr>
        <w:t>ч</w:t>
      </w:r>
      <w:proofErr w:type="gramEnd"/>
      <w:r w:rsidRPr="00473DBD">
        <w:rPr>
          <w:color w:val="auto"/>
        </w:rPr>
        <w:t>.). Реквием («</w:t>
      </w:r>
      <w:proofErr w:type="spellStart"/>
      <w:r w:rsidRPr="00473DBD">
        <w:rPr>
          <w:color w:val="auto"/>
        </w:rPr>
        <w:t>Dies</w:t>
      </w:r>
      <w:proofErr w:type="spellEnd"/>
      <w:r w:rsidRPr="00473DBD">
        <w:rPr>
          <w:color w:val="auto"/>
        </w:rPr>
        <w:t xml:space="preserve"> </w:t>
      </w:r>
      <w:proofErr w:type="spellStart"/>
      <w:r w:rsidRPr="00473DBD">
        <w:rPr>
          <w:color w:val="auto"/>
        </w:rPr>
        <w:t>ire</w:t>
      </w:r>
      <w:proofErr w:type="spellEnd"/>
      <w:r w:rsidRPr="00473DBD">
        <w:rPr>
          <w:color w:val="auto"/>
        </w:rPr>
        <w:t>», «</w:t>
      </w:r>
      <w:proofErr w:type="spellStart"/>
      <w:r w:rsidRPr="00473DBD">
        <w:rPr>
          <w:color w:val="auto"/>
        </w:rPr>
        <w:t>Lacrimoza</w:t>
      </w:r>
      <w:proofErr w:type="spellEnd"/>
      <w:r w:rsidRPr="00473DBD">
        <w:rPr>
          <w:color w:val="auto"/>
        </w:rPr>
        <w:t>»). Соната № 11 (I, II, III ч.). Фрагменты из оперы «Волшебная флейта». Мотет «</w:t>
      </w:r>
      <w:proofErr w:type="spellStart"/>
      <w:r w:rsidRPr="00473DBD">
        <w:rPr>
          <w:color w:val="auto"/>
        </w:rPr>
        <w:t>Ave</w:t>
      </w:r>
      <w:proofErr w:type="spellEnd"/>
      <w:r w:rsidRPr="00473DBD">
        <w:rPr>
          <w:color w:val="auto"/>
        </w:rPr>
        <w:t xml:space="preserve">, </w:t>
      </w:r>
      <w:proofErr w:type="spellStart"/>
      <w:r w:rsidRPr="00473DBD">
        <w:rPr>
          <w:color w:val="auto"/>
        </w:rPr>
        <w:t>verum</w:t>
      </w:r>
      <w:proofErr w:type="spellEnd"/>
      <w:r w:rsidRPr="00473DBD">
        <w:rPr>
          <w:color w:val="auto"/>
        </w:rPr>
        <w:t xml:space="preserve"> </w:t>
      </w:r>
      <w:proofErr w:type="spellStart"/>
      <w:r w:rsidRPr="00473DBD">
        <w:rPr>
          <w:color w:val="auto"/>
        </w:rPr>
        <w:t>corpus</w:t>
      </w:r>
      <w:proofErr w:type="spellEnd"/>
      <w:r w:rsidRPr="00473DBD">
        <w:rPr>
          <w:color w:val="auto"/>
        </w:rPr>
        <w:t xml:space="preserve">».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М. Мусоргский. Опера «Борис Годунов» (Вступление, Песня </w:t>
      </w:r>
      <w:proofErr w:type="spellStart"/>
      <w:r w:rsidRPr="00473DBD">
        <w:rPr>
          <w:color w:val="auto"/>
        </w:rPr>
        <w:t>Варлаама</w:t>
      </w:r>
      <w:proofErr w:type="spellEnd"/>
      <w:r w:rsidRPr="00473DBD">
        <w:rPr>
          <w:color w:val="auto"/>
        </w:rPr>
        <w:t>, Сцена смерти Бориса, сцена под Кромами). Опера «</w:t>
      </w:r>
      <w:proofErr w:type="spellStart"/>
      <w:r w:rsidRPr="00473DBD">
        <w:rPr>
          <w:color w:val="auto"/>
        </w:rPr>
        <w:t>Хованщина</w:t>
      </w:r>
      <w:proofErr w:type="spellEnd"/>
      <w:r w:rsidRPr="00473DBD">
        <w:rPr>
          <w:color w:val="auto"/>
        </w:rPr>
        <w:t xml:space="preserve">» (Вступление, Пляска </w:t>
      </w:r>
      <w:proofErr w:type="spellStart"/>
      <w:r w:rsidRPr="00473DBD">
        <w:rPr>
          <w:color w:val="auto"/>
        </w:rPr>
        <w:t>персидок</w:t>
      </w:r>
      <w:proofErr w:type="spellEnd"/>
      <w:r w:rsidRPr="00473DBD">
        <w:rPr>
          <w:color w:val="auto"/>
        </w:rPr>
        <w:t xml:space="preserve">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Н. </w:t>
      </w:r>
      <w:proofErr w:type="spellStart"/>
      <w:r w:rsidRPr="00473DBD">
        <w:rPr>
          <w:color w:val="auto"/>
        </w:rPr>
        <w:t>Мясковский</w:t>
      </w:r>
      <w:proofErr w:type="spellEnd"/>
      <w:r w:rsidRPr="00473DBD">
        <w:rPr>
          <w:color w:val="auto"/>
        </w:rPr>
        <w:t xml:space="preserve">. Симфония № 6 (экспозиция финала).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Народные музыкальные произведения России, народов РФ и стран мира по выбору образовательной организации.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Негритянский спиричуэл.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М. </w:t>
      </w:r>
      <w:proofErr w:type="spellStart"/>
      <w:r w:rsidRPr="00473DBD">
        <w:rPr>
          <w:color w:val="auto"/>
        </w:rPr>
        <w:t>Огиньский</w:t>
      </w:r>
      <w:proofErr w:type="spellEnd"/>
      <w:r w:rsidRPr="00473DBD">
        <w:rPr>
          <w:color w:val="auto"/>
        </w:rPr>
        <w:t xml:space="preserve">. Полонез ре минор («Прощание с Родиной»).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К. </w:t>
      </w:r>
      <w:proofErr w:type="spellStart"/>
      <w:r w:rsidRPr="00473DBD">
        <w:rPr>
          <w:color w:val="auto"/>
        </w:rPr>
        <w:t>Орф</w:t>
      </w:r>
      <w:proofErr w:type="spellEnd"/>
      <w:r w:rsidRPr="00473DBD">
        <w:rPr>
          <w:color w:val="auto"/>
        </w:rPr>
        <w:t xml:space="preserve">. Сценическая кантата для певцов, хора и оркестра «Кармина Бурана». («Песни </w:t>
      </w:r>
      <w:proofErr w:type="spellStart"/>
      <w:r w:rsidRPr="00473DBD">
        <w:rPr>
          <w:color w:val="auto"/>
        </w:rPr>
        <w:t>Бойерна</w:t>
      </w:r>
      <w:proofErr w:type="gramStart"/>
      <w:r w:rsidRPr="00473DBD">
        <w:rPr>
          <w:color w:val="auto"/>
        </w:rPr>
        <w:t>:М</w:t>
      </w:r>
      <w:proofErr w:type="gramEnd"/>
      <w:r w:rsidRPr="00473DBD">
        <w:rPr>
          <w:color w:val="auto"/>
        </w:rPr>
        <w:t>ирские</w:t>
      </w:r>
      <w:proofErr w:type="spellEnd"/>
      <w:r w:rsidRPr="00473DBD">
        <w:rPr>
          <w:color w:val="auto"/>
        </w:rPr>
        <w:t xml:space="preserve"> песни для исполнения певцами и хорами, совместно с инструментами и магическими изображениями») (фрагменты по выбору учителя).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Дж. </w:t>
      </w:r>
      <w:proofErr w:type="spellStart"/>
      <w:r w:rsidRPr="00473DBD">
        <w:rPr>
          <w:color w:val="auto"/>
        </w:rPr>
        <w:t>Перголези</w:t>
      </w:r>
      <w:proofErr w:type="spellEnd"/>
      <w:r w:rsidRPr="00473DBD">
        <w:rPr>
          <w:color w:val="auto"/>
        </w:rPr>
        <w:t xml:space="preserve"> «</w:t>
      </w:r>
      <w:proofErr w:type="spellStart"/>
      <w:r w:rsidRPr="00473DBD">
        <w:rPr>
          <w:color w:val="auto"/>
        </w:rPr>
        <w:t>Stabat</w:t>
      </w:r>
      <w:proofErr w:type="spellEnd"/>
      <w:r w:rsidRPr="00473DBD">
        <w:rPr>
          <w:color w:val="auto"/>
        </w:rPr>
        <w:t xml:space="preserve"> </w:t>
      </w:r>
      <w:proofErr w:type="spellStart"/>
      <w:r w:rsidRPr="00473DBD">
        <w:rPr>
          <w:color w:val="auto"/>
        </w:rPr>
        <w:t>mater</w:t>
      </w:r>
      <w:proofErr w:type="spellEnd"/>
      <w:r w:rsidRPr="00473DBD">
        <w:rPr>
          <w:color w:val="auto"/>
        </w:rPr>
        <w:t xml:space="preserve">» (фрагменты по выбору учителя).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>С. Прокофьев. Опера «Война и мир» (Ария Кутузова, Вальс). Соната № 2 (Ι ч.). Симфония № 1 («Классическая»</w:t>
      </w:r>
      <w:proofErr w:type="gramStart"/>
      <w:r w:rsidRPr="00473DBD">
        <w:rPr>
          <w:color w:val="auto"/>
        </w:rPr>
        <w:t>.</w:t>
      </w:r>
      <w:proofErr w:type="gramEnd"/>
      <w:r w:rsidRPr="00473DBD">
        <w:rPr>
          <w:color w:val="auto"/>
        </w:rPr>
        <w:t xml:space="preserve"> Ι </w:t>
      </w:r>
      <w:proofErr w:type="gramStart"/>
      <w:r w:rsidRPr="00473DBD">
        <w:rPr>
          <w:color w:val="auto"/>
        </w:rPr>
        <w:t>ч</w:t>
      </w:r>
      <w:proofErr w:type="gramEnd"/>
      <w:r w:rsidRPr="00473DBD">
        <w:rPr>
          <w:color w:val="auto"/>
        </w:rPr>
        <w:t xml:space="preserve">., ΙΙ ч., III ч. Гавот, IV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 (по выбору учителя).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М. Равель. «Болеро».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>С. Рахманинов. Концерт № 2 для ф-но с оркестром (Ι часть). Концерт № 3 для ф-но с оркестром (Ι часть). «Вокализ». Романс «Весенние воды» (сл. Ф. Тютчева). Романс «Островок» (сл. К. Бальмонта, из Шелли). Романс «Сирень» (сл. Е. Бекетовой). Прелюдии (</w:t>
      </w:r>
      <w:proofErr w:type="spellStart"/>
      <w:r w:rsidRPr="00473DBD">
        <w:rPr>
          <w:color w:val="auto"/>
        </w:rPr>
        <w:t>додиез</w:t>
      </w:r>
      <w:proofErr w:type="spellEnd"/>
      <w:r w:rsidRPr="00473DBD">
        <w:rPr>
          <w:color w:val="auto"/>
        </w:rPr>
        <w:t xml:space="preserve"> минор, соль минор, соль диез минор). Сюита для двух фортепиано № 1 (фрагменты по выбору учителя). «Всенощное бдение» (фрагменты по выбору учителя).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Н. Римский-Корсаков. </w:t>
      </w:r>
      <w:proofErr w:type="gramStart"/>
      <w:r w:rsidRPr="00473DBD">
        <w:rPr>
          <w:color w:val="auto"/>
        </w:rPr>
        <w:t xml:space="preserve">Опера «Садко» (Колыбельная </w:t>
      </w:r>
      <w:proofErr w:type="spellStart"/>
      <w:r w:rsidRPr="00473DBD">
        <w:rPr>
          <w:color w:val="auto"/>
        </w:rPr>
        <w:t>Волховы</w:t>
      </w:r>
      <w:proofErr w:type="spellEnd"/>
      <w:r w:rsidRPr="00473DBD">
        <w:rPr>
          <w:color w:val="auto"/>
        </w:rPr>
        <w:t xml:space="preserve">, хороводная песня </w:t>
      </w:r>
      <w:proofErr w:type="gramEnd"/>
    </w:p>
    <w:p w:rsidR="00FA39C2" w:rsidRPr="00473DBD" w:rsidRDefault="00FA39C2" w:rsidP="00FA39C2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Садко «Заиграйте, мои </w:t>
      </w:r>
      <w:proofErr w:type="spellStart"/>
      <w:r w:rsidRPr="00473DBD">
        <w:rPr>
          <w:color w:val="auto"/>
        </w:rPr>
        <w:t>гусельки</w:t>
      </w:r>
      <w:proofErr w:type="spellEnd"/>
      <w:r w:rsidRPr="00473DBD">
        <w:rPr>
          <w:color w:val="auto"/>
        </w:rPr>
        <w:t xml:space="preserve">», Сцена появления лебедей, Песня Варяжского гостя, Песня </w:t>
      </w:r>
    </w:p>
    <w:p w:rsidR="00FA39C2" w:rsidRPr="00473DBD" w:rsidRDefault="00FA39C2" w:rsidP="00FA39C2">
      <w:pPr>
        <w:ind w:left="0" w:right="16" w:firstLine="0"/>
        <w:rPr>
          <w:color w:val="auto"/>
        </w:rPr>
      </w:pPr>
      <w:proofErr w:type="gramStart"/>
      <w:r w:rsidRPr="00473DBD">
        <w:rPr>
          <w:color w:val="auto"/>
        </w:rPr>
        <w:t xml:space="preserve">Индийского гостя, Песня </w:t>
      </w:r>
      <w:proofErr w:type="spellStart"/>
      <w:r w:rsidRPr="00473DBD">
        <w:rPr>
          <w:color w:val="auto"/>
        </w:rPr>
        <w:t>Веденецкого</w:t>
      </w:r>
      <w:proofErr w:type="spellEnd"/>
      <w:r w:rsidRPr="00473DBD">
        <w:rPr>
          <w:color w:val="auto"/>
        </w:rPr>
        <w:t xml:space="preserve"> гостя).</w:t>
      </w:r>
      <w:proofErr w:type="gramEnd"/>
      <w:r w:rsidRPr="00473DBD">
        <w:rPr>
          <w:color w:val="auto"/>
        </w:rPr>
        <w:t xml:space="preserve"> Опера «Золотой петушок» («Шествие»). Опера «Снегурочка» (</w:t>
      </w:r>
      <w:proofErr w:type="spellStart"/>
      <w:r w:rsidRPr="00473DBD">
        <w:rPr>
          <w:color w:val="auto"/>
        </w:rPr>
        <w:t>Пролог</w:t>
      </w:r>
      <w:proofErr w:type="gramStart"/>
      <w:r w:rsidRPr="00473DBD">
        <w:rPr>
          <w:color w:val="auto"/>
        </w:rPr>
        <w:t>:С</w:t>
      </w:r>
      <w:proofErr w:type="gramEnd"/>
      <w:r w:rsidRPr="00473DBD">
        <w:rPr>
          <w:color w:val="auto"/>
        </w:rPr>
        <w:t>цена</w:t>
      </w:r>
      <w:proofErr w:type="spellEnd"/>
      <w:r w:rsidRPr="00473DBD">
        <w:rPr>
          <w:color w:val="auto"/>
        </w:rPr>
        <w:t xml:space="preserve"> Снегурочки с Морозом и Весной, Ария Снегурочки «С подружками по ягоды ходить»; Третья песня Леля (ΙΙΙ д.), Сцена таяния Снегурочки «Люблю и таю» (ΙV д.)). Опера «Сказка о царе </w:t>
      </w:r>
      <w:proofErr w:type="spellStart"/>
      <w:r w:rsidRPr="00473DBD">
        <w:rPr>
          <w:color w:val="auto"/>
        </w:rPr>
        <w:t>Салтане</w:t>
      </w:r>
      <w:proofErr w:type="spellEnd"/>
      <w:r w:rsidRPr="00473DBD">
        <w:rPr>
          <w:color w:val="auto"/>
        </w:rPr>
        <w:t xml:space="preserve">» («Полет шмеля»). Опера «Сказание о невидимом граде Китеже и деве </w:t>
      </w:r>
      <w:proofErr w:type="spellStart"/>
      <w:r w:rsidRPr="00473DBD">
        <w:rPr>
          <w:color w:val="auto"/>
        </w:rPr>
        <w:t>Февронии</w:t>
      </w:r>
      <w:proofErr w:type="spellEnd"/>
      <w:r w:rsidRPr="00473DBD">
        <w:rPr>
          <w:color w:val="auto"/>
        </w:rPr>
        <w:t xml:space="preserve">» (оркестровый эпизод «Сеча при </w:t>
      </w:r>
      <w:proofErr w:type="spellStart"/>
      <w:r w:rsidRPr="00473DBD">
        <w:rPr>
          <w:color w:val="auto"/>
        </w:rPr>
        <w:t>Керженце</w:t>
      </w:r>
      <w:proofErr w:type="spellEnd"/>
      <w:r w:rsidRPr="00473DBD">
        <w:rPr>
          <w:color w:val="auto"/>
        </w:rPr>
        <w:t>»). Симфоническая сюита «</w:t>
      </w:r>
      <w:proofErr w:type="spellStart"/>
      <w:r w:rsidRPr="00473DBD">
        <w:rPr>
          <w:color w:val="auto"/>
        </w:rPr>
        <w:t>Шехеразада</w:t>
      </w:r>
      <w:proofErr w:type="spellEnd"/>
      <w:r w:rsidRPr="00473DBD">
        <w:rPr>
          <w:color w:val="auto"/>
        </w:rPr>
        <w:t xml:space="preserve">» (I часть). Романс «Горные вершины» (ст. М. Лермонтова).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А. Рубинштейн. Романс «Горные вершины» (ст. М. Лермонтова).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Ян Сибелиус. Музыка к пьесе А. </w:t>
      </w:r>
      <w:proofErr w:type="spellStart"/>
      <w:r w:rsidRPr="00473DBD">
        <w:rPr>
          <w:color w:val="auto"/>
        </w:rPr>
        <w:t>Ярнефельта</w:t>
      </w:r>
      <w:proofErr w:type="spellEnd"/>
      <w:r w:rsidRPr="00473DBD">
        <w:rPr>
          <w:color w:val="auto"/>
        </w:rPr>
        <w:t xml:space="preserve"> «</w:t>
      </w:r>
      <w:proofErr w:type="spellStart"/>
      <w:r w:rsidRPr="00473DBD">
        <w:rPr>
          <w:color w:val="auto"/>
        </w:rPr>
        <w:t>Куолема</w:t>
      </w:r>
      <w:proofErr w:type="spellEnd"/>
      <w:r w:rsidRPr="00473DBD">
        <w:rPr>
          <w:color w:val="auto"/>
        </w:rPr>
        <w:t xml:space="preserve">» («Грустный вальс»). </w:t>
      </w:r>
    </w:p>
    <w:p w:rsidR="00146219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>П. Сигер «Песня о молоте». «Все преодолеем».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lastRenderedPageBreak/>
        <w:t xml:space="preserve">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Г. Свиридов. Кантата «Памяти С. Есенина» (ΙΙ ч. «Поет зима, аукает»). Сюита «Время, вперед!» (VI ч.). </w:t>
      </w:r>
      <w:proofErr w:type="gramStart"/>
      <w:r w:rsidRPr="00473DBD">
        <w:rPr>
          <w:color w:val="auto"/>
        </w:rPr>
        <w:t>«Музыкальные иллюстрации к повести А. Пушкина «Метель» («Тройка», «Вальс», «Весна и осень», «Романс», «Пастораль», «Военный марш», «Венчание»).</w:t>
      </w:r>
      <w:proofErr w:type="gramEnd"/>
      <w:r w:rsidRPr="00473DBD">
        <w:rPr>
          <w:color w:val="auto"/>
        </w:rPr>
        <w:t xml:space="preserve"> Музыка к драме А. Толстого «Царь Федор </w:t>
      </w:r>
      <w:proofErr w:type="spellStart"/>
      <w:r w:rsidRPr="00473DBD">
        <w:rPr>
          <w:color w:val="auto"/>
        </w:rPr>
        <w:t>Иоанович</w:t>
      </w:r>
      <w:proofErr w:type="spellEnd"/>
      <w:r w:rsidRPr="00473DBD">
        <w:rPr>
          <w:color w:val="auto"/>
        </w:rPr>
        <w:t xml:space="preserve">» («Любовь святая»).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А. Скрябин. Этюд № 12 (ре диез минор). Прелюдия № 4 (ми бемоль минор).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</w:t>
      </w:r>
    </w:p>
    <w:p w:rsidR="00FA39C2" w:rsidRPr="00473DBD" w:rsidRDefault="00FA39C2" w:rsidP="00FA39C2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Сюита № 2 для оркестра. 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М. </w:t>
      </w:r>
      <w:proofErr w:type="spellStart"/>
      <w:r w:rsidRPr="00473DBD">
        <w:rPr>
          <w:color w:val="auto"/>
        </w:rPr>
        <w:t>Теодоракис</w:t>
      </w:r>
      <w:proofErr w:type="spellEnd"/>
      <w:r w:rsidRPr="00473DBD">
        <w:rPr>
          <w:color w:val="auto"/>
        </w:rPr>
        <w:t xml:space="preserve"> «На побережье тайном». «Я – фронт».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Б. Тищенко. Балет «Ярославна» (Плач Ярославны из ΙΙΙ действия, другие фрагменты по выбору учителя).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Э. </w:t>
      </w:r>
      <w:proofErr w:type="spellStart"/>
      <w:r w:rsidRPr="00473DBD">
        <w:rPr>
          <w:color w:val="auto"/>
        </w:rPr>
        <w:t>Уэббер</w:t>
      </w:r>
      <w:proofErr w:type="spellEnd"/>
      <w:r w:rsidRPr="00473DBD">
        <w:rPr>
          <w:color w:val="auto"/>
        </w:rPr>
        <w:t xml:space="preserve">. Рок-опера «Иисус Христос – суперзвезда» (фрагменты по выбору учителя). Мюзикл «Кошки», либретто по Т. Элиоту (фрагменты по выбору учителя).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-29845</wp:posOffset>
                </wp:positionV>
                <wp:extent cx="44450" cy="175260"/>
                <wp:effectExtent l="3810" t="63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175260"/>
                          <a:chOff x="0" y="0"/>
                          <a:chExt cx="44196" cy="175260"/>
                        </a:xfrm>
                      </wpg:grpSpPr>
                      <wps:wsp>
                        <wps:cNvPr id="2" name="Shape 3488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196" cy="175260"/>
                          </a:xfrm>
                          <a:custGeom>
                            <a:avLst/>
                            <a:gdLst>
                              <a:gd name="T0" fmla="*/ 0 w 44196"/>
                              <a:gd name="T1" fmla="*/ 0 h 175260"/>
                              <a:gd name="T2" fmla="*/ 44196 w 44196"/>
                              <a:gd name="T3" fmla="*/ 0 h 175260"/>
                              <a:gd name="T4" fmla="*/ 44196 w 44196"/>
                              <a:gd name="T5" fmla="*/ 175260 h 175260"/>
                              <a:gd name="T6" fmla="*/ 0 w 44196"/>
                              <a:gd name="T7" fmla="*/ 175260 h 175260"/>
                              <a:gd name="T8" fmla="*/ 0 w 44196"/>
                              <a:gd name="T9" fmla="*/ 0 h 175260"/>
                              <a:gd name="T10" fmla="*/ 0 w 44196"/>
                              <a:gd name="T11" fmla="*/ 0 h 175260"/>
                              <a:gd name="T12" fmla="*/ 44196 w 4419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196" h="175260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95.15pt;margin-top:-2.35pt;width:3.5pt;height:13.8pt;z-index:-251657216" coordsize="44196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">
                <v:shape id="Shape 348828" o:spid="_x0000_s1027" style="position:absolute;width:44196;height:175260;visibility:visible;mso-wrap-style:square;v-text-anchor:top" coordsize="4419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XysIA&#10;AADaAAAADwAAAGRycy9kb3ducmV2LnhtbESPT4vCMBTE74LfITzBm6arsEg1Stc/4GkXq+D10Tyb&#10;YvNSmqjVT28WFvY4zMxvmMWqs7W4U+srxwo+xgkI4sLpiksFp+NuNAPhA7LG2jEpeJKH1bLfW2Cq&#10;3YMPdM9DKSKEfYoKTAhNKqUvDFn0Y9cQR+/iWoshyraUusVHhNtaTpLkU1qsOC4YbGhtqLjmN6vg&#10;ZZLd15QKf/7ZXvzRfmfnzSlTajjosjmIQF34D/+191rBBH6vxBs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RfKwgAAANoAAAAPAAAAAAAAAAAAAAAAAJgCAABkcnMvZG93&#10;bnJldi54bWxQSwUGAAAAAAQABAD1AAAAhwMAAAAA&#10;" path="m,l44196,r,175260l,175260,,e" fillcolor="lime" stroked="f" strokeweight="0">
                  <v:stroke miterlimit="83231f" joinstyle="miter"/>
                  <v:path arrowok="t" o:connecttype="custom" o:connectlocs="0,0;44196,0;44196,175260;0,175260;0,0" o:connectangles="0,0,0,0,0" textboxrect="0,0,44196,175260"/>
                </v:shape>
              </v:group>
            </w:pict>
          </mc:Fallback>
        </mc:AlternateContent>
      </w:r>
      <w:r w:rsidRPr="00473DBD">
        <w:rPr>
          <w:color w:val="auto"/>
        </w:rPr>
        <w:t>А. Хачатурян. Балет «</w:t>
      </w:r>
      <w:proofErr w:type="spellStart"/>
      <w:r w:rsidRPr="00473DBD">
        <w:rPr>
          <w:color w:val="auto"/>
        </w:rPr>
        <w:t>Гаянэ</w:t>
      </w:r>
      <w:proofErr w:type="spellEnd"/>
      <w:r w:rsidRPr="00473DBD">
        <w:rPr>
          <w:color w:val="auto"/>
        </w:rPr>
        <w:t>» (Танец с саблями, Колыбельная)</w:t>
      </w:r>
      <w:proofErr w:type="gramStart"/>
      <w:r w:rsidRPr="00473DBD">
        <w:rPr>
          <w:color w:val="auto"/>
        </w:rPr>
        <w:t>.К</w:t>
      </w:r>
      <w:proofErr w:type="gramEnd"/>
      <w:r w:rsidRPr="00473DBD">
        <w:rPr>
          <w:color w:val="auto"/>
        </w:rPr>
        <w:t xml:space="preserve">онцерт для скрипки с оркестром (I ч., II ч., ΙΙΙ ч.). Музыка к драме М. Лермонтова «Маскарад» (Галоп, Вальс)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>К. Хачатурян. Балет «</w:t>
      </w:r>
      <w:proofErr w:type="spellStart"/>
      <w:r w:rsidRPr="00473DBD">
        <w:rPr>
          <w:color w:val="auto"/>
        </w:rPr>
        <w:t>Чиполлино</w:t>
      </w:r>
      <w:proofErr w:type="spellEnd"/>
      <w:r w:rsidRPr="00473DBD">
        <w:rPr>
          <w:color w:val="auto"/>
        </w:rPr>
        <w:t xml:space="preserve">» (фрагменты).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Т. Хренников. </w:t>
      </w:r>
      <w:proofErr w:type="gramStart"/>
      <w:r w:rsidRPr="00473DBD">
        <w:rPr>
          <w:color w:val="auto"/>
        </w:rPr>
        <w:t>Сюита из балета «Любовью за любовь» (Увертюра.</w:t>
      </w:r>
      <w:proofErr w:type="gramEnd"/>
      <w:r w:rsidRPr="00473DBD">
        <w:rPr>
          <w:color w:val="auto"/>
        </w:rPr>
        <w:t xml:space="preserve"> Общее адажио. Сцена заговора. Общий танец. Дуэт </w:t>
      </w:r>
      <w:proofErr w:type="spellStart"/>
      <w:r w:rsidRPr="00473DBD">
        <w:rPr>
          <w:color w:val="auto"/>
        </w:rPr>
        <w:t>Беатриче</w:t>
      </w:r>
      <w:proofErr w:type="spellEnd"/>
      <w:r w:rsidRPr="00473DBD">
        <w:rPr>
          <w:color w:val="auto"/>
        </w:rPr>
        <w:t xml:space="preserve"> и Бенедикта. </w:t>
      </w:r>
      <w:proofErr w:type="gramStart"/>
      <w:r w:rsidRPr="00473DBD">
        <w:rPr>
          <w:color w:val="auto"/>
        </w:rPr>
        <w:t xml:space="preserve">Гимн любви).  </w:t>
      </w:r>
      <w:proofErr w:type="gramEnd"/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П. Чайковский. Вступление к опере «Евгений Онегин». Симфония № 4 (ΙΙΙ ч.). </w:t>
      </w:r>
    </w:p>
    <w:p w:rsidR="00FA39C2" w:rsidRPr="00473DBD" w:rsidRDefault="00FA39C2" w:rsidP="00FA39C2">
      <w:pPr>
        <w:ind w:left="0" w:right="16" w:firstLine="0"/>
        <w:rPr>
          <w:color w:val="auto"/>
        </w:rPr>
      </w:pPr>
      <w:r w:rsidRPr="00473DBD">
        <w:rPr>
          <w:color w:val="auto"/>
        </w:rPr>
        <w:t xml:space="preserve">Симфония № 5 (I ч., III ч. Вальс, IV ч. Финал). Симфония № 6. Концерт № 1 для ф-но с оркестром (ΙΙ ч., ΙΙΙ </w:t>
      </w:r>
      <w:proofErr w:type="gramStart"/>
      <w:r w:rsidRPr="00473DBD">
        <w:rPr>
          <w:color w:val="auto"/>
        </w:rPr>
        <w:t>ч</w:t>
      </w:r>
      <w:proofErr w:type="gramEnd"/>
      <w:r w:rsidRPr="00473DBD">
        <w:rPr>
          <w:color w:val="auto"/>
        </w:rPr>
        <w:t>.). Увертюра-фантазия «Ромео и Джульетта». Торжественная увертюра «1812 год». Сюита № 4 «</w:t>
      </w:r>
      <w:proofErr w:type="spellStart"/>
      <w:r w:rsidRPr="00473DBD">
        <w:rPr>
          <w:color w:val="auto"/>
        </w:rPr>
        <w:t>Моцартиана</w:t>
      </w:r>
      <w:proofErr w:type="spellEnd"/>
      <w:r w:rsidRPr="00473DBD">
        <w:rPr>
          <w:color w:val="auto"/>
        </w:rPr>
        <w:t xml:space="preserve">». Фортепианный цикл «Времена года» («На тройке», «Баркарола»). Ноктюрн </w:t>
      </w:r>
      <w:proofErr w:type="spellStart"/>
      <w:r w:rsidRPr="00473DBD">
        <w:rPr>
          <w:color w:val="auto"/>
        </w:rPr>
        <w:t>додиез</w:t>
      </w:r>
      <w:proofErr w:type="spellEnd"/>
      <w:r w:rsidRPr="00473DBD">
        <w:rPr>
          <w:color w:val="auto"/>
        </w:rPr>
        <w:t xml:space="preserve"> минор. «Всенощное бдение» («Богородице </w:t>
      </w:r>
      <w:proofErr w:type="spellStart"/>
      <w:r w:rsidRPr="00473DBD">
        <w:rPr>
          <w:color w:val="auto"/>
        </w:rPr>
        <w:t>Дево</w:t>
      </w:r>
      <w:proofErr w:type="spellEnd"/>
      <w:r w:rsidRPr="00473DBD">
        <w:rPr>
          <w:color w:val="auto"/>
        </w:rPr>
        <w:t xml:space="preserve">, радуйся» № 8). «Я ли в поле да не травушка была» (ст. И. Сурикова). «Легенда» (сл. А. Плещеева). «Покаянная молитва о Руси».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П. Чесноков. «Да исправится молитва моя».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М. Чюрленис. Прелюдия ре минор. Прелюдия ми минор. Прелюдия ля минор. Симфоническая поэма «Море».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А. </w:t>
      </w:r>
      <w:proofErr w:type="spellStart"/>
      <w:r w:rsidRPr="00473DBD">
        <w:rPr>
          <w:color w:val="auto"/>
        </w:rPr>
        <w:t>Шнитке</w:t>
      </w:r>
      <w:proofErr w:type="spellEnd"/>
      <w:r w:rsidRPr="00473DBD">
        <w:rPr>
          <w:color w:val="auto"/>
        </w:rPr>
        <w:t xml:space="preserve">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 4),Чиновники (№ 5).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>Ф. Шопен. Вальс № 6 (ре бемоль мажор). Вальс № 7 (</w:t>
      </w:r>
      <w:proofErr w:type="gramStart"/>
      <w:r w:rsidRPr="00473DBD">
        <w:rPr>
          <w:color w:val="auto"/>
        </w:rPr>
        <w:t>до</w:t>
      </w:r>
      <w:proofErr w:type="gramEnd"/>
      <w:r w:rsidRPr="00473DBD">
        <w:rPr>
          <w:color w:val="auto"/>
        </w:rPr>
        <w:t xml:space="preserve"> диез минор). Вальс № 10 (си минор). Мазурка № 1. Мазурка № 47. Мазурка № 48. Полонез (ля мажор). Ноктюрн фа минор. Этюд № 12 (</w:t>
      </w:r>
      <w:proofErr w:type="gramStart"/>
      <w:r w:rsidRPr="00473DBD">
        <w:rPr>
          <w:color w:val="auto"/>
        </w:rPr>
        <w:t>до</w:t>
      </w:r>
      <w:proofErr w:type="gramEnd"/>
      <w:r w:rsidRPr="00473DBD">
        <w:rPr>
          <w:color w:val="auto"/>
        </w:rPr>
        <w:t xml:space="preserve"> минор). Полонез (ля мажор).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Д. Шостакович. Симфония № 7 «Ленинградская». «Праздничная увертюра».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И. Штраус. «Полька-пиццикато». Вальс из оперетты «Летучая мышь». 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Ф. 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 </w:t>
      </w:r>
      <w:proofErr w:type="spellStart"/>
      <w:r w:rsidRPr="00473DBD">
        <w:rPr>
          <w:color w:val="auto"/>
        </w:rPr>
        <w:t>Рельштаба</w:t>
      </w:r>
      <w:proofErr w:type="spellEnd"/>
      <w:r w:rsidRPr="00473DBD">
        <w:rPr>
          <w:color w:val="auto"/>
        </w:rPr>
        <w:t>, перевод Н. Огарева). «</w:t>
      </w:r>
      <w:proofErr w:type="spellStart"/>
      <w:r w:rsidRPr="00473DBD">
        <w:rPr>
          <w:color w:val="auto"/>
        </w:rPr>
        <w:t>Ave</w:t>
      </w:r>
      <w:proofErr w:type="spellEnd"/>
      <w:r w:rsidRPr="00473DBD">
        <w:rPr>
          <w:color w:val="auto"/>
        </w:rPr>
        <w:t xml:space="preserve"> </w:t>
      </w:r>
      <w:proofErr w:type="spellStart"/>
      <w:r w:rsidRPr="00473DBD">
        <w:rPr>
          <w:color w:val="auto"/>
        </w:rPr>
        <w:t>Maria</w:t>
      </w:r>
      <w:proofErr w:type="spellEnd"/>
      <w:r w:rsidRPr="00473DBD">
        <w:rPr>
          <w:color w:val="auto"/>
        </w:rPr>
        <w:t xml:space="preserve">» (сл. В. Скотта). </w:t>
      </w:r>
    </w:p>
    <w:p w:rsidR="00FA39C2" w:rsidRPr="00473DBD" w:rsidRDefault="00FA39C2" w:rsidP="00FA39C2">
      <w:pPr>
        <w:numPr>
          <w:ilvl w:val="0"/>
          <w:numId w:val="5"/>
        </w:numPr>
        <w:spacing w:after="14" w:line="268" w:lineRule="auto"/>
        <w:ind w:left="0" w:right="16" w:firstLine="0"/>
        <w:jc w:val="both"/>
        <w:rPr>
          <w:color w:val="auto"/>
        </w:rPr>
      </w:pPr>
      <w:r w:rsidRPr="00473DBD">
        <w:rPr>
          <w:color w:val="auto"/>
        </w:rPr>
        <w:t xml:space="preserve">Р. Щедрин. Опера «Не только любовь». (Песня и частушки Варвары). </w:t>
      </w:r>
    </w:p>
    <w:p w:rsidR="00D355D6" w:rsidRDefault="00FA39C2" w:rsidP="00FA39C2">
      <w:pPr>
        <w:rPr>
          <w:color w:val="auto"/>
        </w:rPr>
      </w:pPr>
      <w:r w:rsidRPr="00473DBD">
        <w:rPr>
          <w:color w:val="auto"/>
        </w:rPr>
        <w:t xml:space="preserve">Д. </w:t>
      </w:r>
      <w:proofErr w:type="spellStart"/>
      <w:r w:rsidRPr="00473DBD">
        <w:rPr>
          <w:color w:val="auto"/>
        </w:rPr>
        <w:t>Эллингтон</w:t>
      </w:r>
      <w:proofErr w:type="spellEnd"/>
      <w:r w:rsidRPr="00473DBD">
        <w:rPr>
          <w:color w:val="auto"/>
        </w:rPr>
        <w:t xml:space="preserve">. «Караван». А. </w:t>
      </w:r>
      <w:proofErr w:type="spellStart"/>
      <w:r w:rsidRPr="00473DBD">
        <w:rPr>
          <w:color w:val="auto"/>
        </w:rPr>
        <w:t>Эшпай</w:t>
      </w:r>
      <w:proofErr w:type="spellEnd"/>
      <w:r w:rsidRPr="00473DBD">
        <w:rPr>
          <w:color w:val="auto"/>
        </w:rPr>
        <w:t>. «Венгерские напевы»</w:t>
      </w:r>
    </w:p>
    <w:p w:rsidR="00146219" w:rsidRPr="00146219" w:rsidRDefault="00146219" w:rsidP="00146219">
      <w:pPr>
        <w:shd w:val="clear" w:color="auto" w:fill="FFFFFF"/>
        <w:spacing w:after="150" w:line="240" w:lineRule="auto"/>
        <w:ind w:left="0" w:firstLine="0"/>
        <w:jc w:val="center"/>
        <w:rPr>
          <w:rFonts w:ascii="Arial" w:hAnsi="Arial" w:cs="Arial"/>
          <w:sz w:val="21"/>
          <w:szCs w:val="21"/>
        </w:rPr>
      </w:pPr>
      <w:r w:rsidRPr="00146219">
        <w:rPr>
          <w:rFonts w:ascii="Arial" w:hAnsi="Arial" w:cs="Arial"/>
          <w:b/>
          <w:bCs/>
          <w:sz w:val="21"/>
          <w:szCs w:val="21"/>
        </w:rPr>
        <w:t>ТЕМАТИЧЕСКОЕ ПЛАНИРОВАНИЕ</w:t>
      </w:r>
    </w:p>
    <w:p w:rsidR="00146219" w:rsidRPr="00146219" w:rsidRDefault="00146219" w:rsidP="00146219">
      <w:pPr>
        <w:shd w:val="clear" w:color="auto" w:fill="FFFFFF"/>
        <w:spacing w:after="150" w:line="240" w:lineRule="auto"/>
        <w:ind w:left="0" w:firstLine="0"/>
        <w:jc w:val="center"/>
        <w:rPr>
          <w:rFonts w:ascii="Arial" w:hAnsi="Arial" w:cs="Arial"/>
          <w:sz w:val="21"/>
          <w:szCs w:val="21"/>
        </w:rPr>
      </w:pPr>
    </w:p>
    <w:p w:rsidR="00146219" w:rsidRPr="00146219" w:rsidRDefault="00146219" w:rsidP="00146219">
      <w:pPr>
        <w:shd w:val="clear" w:color="auto" w:fill="FFFFFF"/>
        <w:spacing w:after="150" w:line="240" w:lineRule="auto"/>
        <w:ind w:left="0" w:firstLine="0"/>
        <w:jc w:val="center"/>
        <w:rPr>
          <w:rFonts w:ascii="Arial" w:hAnsi="Arial" w:cs="Arial"/>
          <w:sz w:val="21"/>
          <w:szCs w:val="21"/>
        </w:rPr>
      </w:pPr>
      <w:r w:rsidRPr="00146219">
        <w:rPr>
          <w:rFonts w:ascii="Arial" w:hAnsi="Arial" w:cs="Arial"/>
          <w:b/>
          <w:bCs/>
          <w:sz w:val="21"/>
          <w:szCs w:val="21"/>
        </w:rPr>
        <w:lastRenderedPageBreak/>
        <w:t>5 КЛАСС</w:t>
      </w:r>
    </w:p>
    <w:p w:rsidR="00146219" w:rsidRPr="00146219" w:rsidRDefault="00146219" w:rsidP="00146219">
      <w:pPr>
        <w:shd w:val="clear" w:color="auto" w:fill="FFFFFF"/>
        <w:spacing w:after="150" w:line="240" w:lineRule="auto"/>
        <w:ind w:left="0" w:firstLine="0"/>
        <w:jc w:val="center"/>
        <w:rPr>
          <w:rFonts w:ascii="Arial" w:hAnsi="Arial" w:cs="Arial"/>
          <w:sz w:val="21"/>
          <w:szCs w:val="21"/>
        </w:rPr>
      </w:pPr>
    </w:p>
    <w:tbl>
      <w:tblPr>
        <w:tblW w:w="550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6"/>
        <w:gridCol w:w="1923"/>
        <w:gridCol w:w="2753"/>
      </w:tblGrid>
      <w:tr w:rsidR="00146219" w:rsidRPr="00146219" w:rsidTr="005407D5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sz w:val="21"/>
                <w:szCs w:val="21"/>
              </w:rPr>
              <w:t>№ </w:t>
            </w:r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п\</w:t>
            </w:r>
            <w:proofErr w:type="gramStart"/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п</w:t>
            </w:r>
            <w:proofErr w:type="gramEnd"/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Наименование раздела</w:t>
            </w:r>
          </w:p>
        </w:tc>
        <w:tc>
          <w:tcPr>
            <w:tcW w:w="2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Количество часов</w:t>
            </w:r>
          </w:p>
        </w:tc>
      </w:tr>
      <w:tr w:rsidR="00146219" w:rsidRPr="00146219" w:rsidTr="005407D5">
        <w:trPr>
          <w:trHeight w:val="52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sz w:val="21"/>
                <w:szCs w:val="21"/>
              </w:rPr>
              <w:t>Музыка и литература</w:t>
            </w:r>
          </w:p>
        </w:tc>
        <w:tc>
          <w:tcPr>
            <w:tcW w:w="2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</w:p>
        </w:tc>
      </w:tr>
      <w:tr w:rsidR="00146219" w:rsidRPr="00146219" w:rsidTr="005407D5">
        <w:trPr>
          <w:trHeight w:val="48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sz w:val="21"/>
                <w:szCs w:val="21"/>
              </w:rPr>
              <w:t>Музыка и изобразительное искусство</w:t>
            </w:r>
          </w:p>
        </w:tc>
        <w:tc>
          <w:tcPr>
            <w:tcW w:w="2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18</w:t>
            </w:r>
          </w:p>
        </w:tc>
      </w:tr>
      <w:tr w:rsidR="00146219" w:rsidRPr="00146219" w:rsidTr="005407D5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2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35</w:t>
            </w:r>
          </w:p>
        </w:tc>
      </w:tr>
    </w:tbl>
    <w:p w:rsidR="00146219" w:rsidRPr="00146219" w:rsidRDefault="00146219" w:rsidP="00146219">
      <w:pPr>
        <w:shd w:val="clear" w:color="auto" w:fill="FFFFFF"/>
        <w:spacing w:after="150" w:line="240" w:lineRule="auto"/>
        <w:ind w:left="0" w:firstLine="0"/>
        <w:rPr>
          <w:rFonts w:ascii="Arial" w:hAnsi="Arial" w:cs="Arial"/>
          <w:sz w:val="21"/>
          <w:szCs w:val="21"/>
        </w:rPr>
      </w:pPr>
    </w:p>
    <w:p w:rsidR="00146219" w:rsidRPr="00146219" w:rsidRDefault="00146219" w:rsidP="00146219">
      <w:pPr>
        <w:shd w:val="clear" w:color="auto" w:fill="FFFFFF"/>
        <w:spacing w:after="150" w:line="240" w:lineRule="auto"/>
        <w:ind w:left="0" w:firstLine="0"/>
        <w:jc w:val="center"/>
        <w:rPr>
          <w:rFonts w:ascii="Arial" w:hAnsi="Arial" w:cs="Arial"/>
          <w:sz w:val="21"/>
          <w:szCs w:val="21"/>
        </w:rPr>
      </w:pPr>
    </w:p>
    <w:p w:rsidR="00146219" w:rsidRPr="00146219" w:rsidRDefault="00146219" w:rsidP="00146219">
      <w:pPr>
        <w:shd w:val="clear" w:color="auto" w:fill="FFFFFF"/>
        <w:spacing w:after="150" w:line="240" w:lineRule="auto"/>
        <w:ind w:left="0" w:firstLine="0"/>
        <w:jc w:val="center"/>
        <w:rPr>
          <w:rFonts w:ascii="Arial" w:hAnsi="Arial" w:cs="Arial"/>
          <w:sz w:val="21"/>
          <w:szCs w:val="21"/>
        </w:rPr>
      </w:pPr>
      <w:r w:rsidRPr="00146219">
        <w:rPr>
          <w:rFonts w:ascii="Arial" w:hAnsi="Arial" w:cs="Arial"/>
          <w:b/>
          <w:bCs/>
          <w:sz w:val="21"/>
          <w:szCs w:val="21"/>
        </w:rPr>
        <w:t>6 КЛАСС</w:t>
      </w:r>
    </w:p>
    <w:p w:rsidR="00146219" w:rsidRPr="00146219" w:rsidRDefault="00146219" w:rsidP="00146219">
      <w:pPr>
        <w:shd w:val="clear" w:color="auto" w:fill="FFFFFF"/>
        <w:spacing w:after="150" w:line="240" w:lineRule="auto"/>
        <w:ind w:left="0" w:firstLine="0"/>
        <w:jc w:val="center"/>
        <w:rPr>
          <w:rFonts w:ascii="Arial" w:hAnsi="Arial" w:cs="Arial"/>
          <w:sz w:val="21"/>
          <w:szCs w:val="21"/>
        </w:rPr>
      </w:pPr>
    </w:p>
    <w:tbl>
      <w:tblPr>
        <w:tblW w:w="564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6"/>
        <w:gridCol w:w="2059"/>
        <w:gridCol w:w="2759"/>
      </w:tblGrid>
      <w:tr w:rsidR="00146219" w:rsidRPr="00146219" w:rsidTr="005407D5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sz w:val="21"/>
                <w:szCs w:val="21"/>
              </w:rPr>
              <w:t>№ </w:t>
            </w:r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п\</w:t>
            </w:r>
            <w:proofErr w:type="gramStart"/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п</w:t>
            </w:r>
            <w:proofErr w:type="gramEnd"/>
          </w:p>
        </w:tc>
        <w:tc>
          <w:tcPr>
            <w:tcW w:w="2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Наименование раздела</w:t>
            </w:r>
          </w:p>
        </w:tc>
        <w:tc>
          <w:tcPr>
            <w:tcW w:w="2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Количество часов</w:t>
            </w:r>
          </w:p>
        </w:tc>
      </w:tr>
      <w:tr w:rsidR="00146219" w:rsidRPr="00146219" w:rsidTr="005407D5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sz w:val="21"/>
                <w:szCs w:val="21"/>
              </w:rPr>
              <w:t>Мир образов вокальной и инструментальной музыки</w:t>
            </w:r>
          </w:p>
        </w:tc>
        <w:tc>
          <w:tcPr>
            <w:tcW w:w="2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</w:p>
        </w:tc>
      </w:tr>
      <w:tr w:rsidR="00146219" w:rsidRPr="00146219" w:rsidTr="005407D5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sz w:val="21"/>
                <w:szCs w:val="21"/>
              </w:rPr>
              <w:t>Мир образов камерной и симфонической музыки</w:t>
            </w:r>
          </w:p>
        </w:tc>
        <w:tc>
          <w:tcPr>
            <w:tcW w:w="2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18</w:t>
            </w:r>
          </w:p>
        </w:tc>
      </w:tr>
      <w:tr w:rsidR="00146219" w:rsidRPr="00146219" w:rsidTr="005407D5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sz w:val="21"/>
                <w:szCs w:val="21"/>
              </w:rPr>
              <w:t>ИТОГО</w:t>
            </w:r>
          </w:p>
        </w:tc>
        <w:tc>
          <w:tcPr>
            <w:tcW w:w="2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35</w:t>
            </w:r>
          </w:p>
        </w:tc>
      </w:tr>
    </w:tbl>
    <w:p w:rsidR="00146219" w:rsidRPr="00146219" w:rsidRDefault="00146219" w:rsidP="00146219">
      <w:pPr>
        <w:shd w:val="clear" w:color="auto" w:fill="FFFFFF"/>
        <w:spacing w:after="150" w:line="240" w:lineRule="auto"/>
        <w:ind w:left="0" w:firstLine="0"/>
        <w:rPr>
          <w:rFonts w:ascii="Arial" w:hAnsi="Arial" w:cs="Arial"/>
          <w:sz w:val="21"/>
          <w:szCs w:val="21"/>
        </w:rPr>
      </w:pPr>
    </w:p>
    <w:p w:rsidR="00146219" w:rsidRPr="00146219" w:rsidRDefault="00146219" w:rsidP="00146219">
      <w:pPr>
        <w:shd w:val="clear" w:color="auto" w:fill="FFFFFF"/>
        <w:spacing w:after="150" w:line="240" w:lineRule="auto"/>
        <w:ind w:left="0" w:firstLine="0"/>
        <w:rPr>
          <w:rFonts w:ascii="Arial" w:hAnsi="Arial" w:cs="Arial"/>
          <w:sz w:val="21"/>
          <w:szCs w:val="21"/>
        </w:rPr>
      </w:pPr>
    </w:p>
    <w:p w:rsidR="00146219" w:rsidRPr="00146219" w:rsidRDefault="00146219" w:rsidP="00146219">
      <w:pPr>
        <w:shd w:val="clear" w:color="auto" w:fill="FFFFFF"/>
        <w:spacing w:after="150" w:line="240" w:lineRule="auto"/>
        <w:ind w:left="0" w:firstLine="0"/>
        <w:jc w:val="center"/>
        <w:rPr>
          <w:rFonts w:ascii="Arial" w:hAnsi="Arial" w:cs="Arial"/>
          <w:sz w:val="21"/>
          <w:szCs w:val="21"/>
        </w:rPr>
      </w:pPr>
    </w:p>
    <w:p w:rsidR="00146219" w:rsidRPr="00146219" w:rsidRDefault="00146219" w:rsidP="00146219">
      <w:pPr>
        <w:shd w:val="clear" w:color="auto" w:fill="FFFFFF"/>
        <w:spacing w:after="150" w:line="240" w:lineRule="auto"/>
        <w:ind w:left="0" w:firstLine="0"/>
        <w:jc w:val="center"/>
        <w:rPr>
          <w:rFonts w:ascii="Arial" w:hAnsi="Arial" w:cs="Arial"/>
          <w:sz w:val="21"/>
          <w:szCs w:val="21"/>
        </w:rPr>
      </w:pPr>
      <w:r w:rsidRPr="00146219">
        <w:rPr>
          <w:rFonts w:ascii="Arial" w:hAnsi="Arial" w:cs="Arial"/>
          <w:b/>
          <w:bCs/>
          <w:sz w:val="21"/>
          <w:szCs w:val="21"/>
        </w:rPr>
        <w:t>7 КЛАСС</w:t>
      </w:r>
    </w:p>
    <w:p w:rsidR="00146219" w:rsidRPr="00146219" w:rsidRDefault="00146219" w:rsidP="00146219">
      <w:pPr>
        <w:shd w:val="clear" w:color="auto" w:fill="FFFFFF"/>
        <w:spacing w:after="150" w:line="240" w:lineRule="auto"/>
        <w:ind w:left="0" w:firstLine="0"/>
        <w:jc w:val="center"/>
        <w:rPr>
          <w:rFonts w:ascii="Arial" w:hAnsi="Arial" w:cs="Arial"/>
          <w:sz w:val="21"/>
          <w:szCs w:val="21"/>
        </w:rPr>
      </w:pPr>
    </w:p>
    <w:tbl>
      <w:tblPr>
        <w:tblW w:w="564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6"/>
        <w:gridCol w:w="1777"/>
        <w:gridCol w:w="3041"/>
      </w:tblGrid>
      <w:tr w:rsidR="00146219" w:rsidRPr="00146219" w:rsidTr="005407D5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sz w:val="21"/>
                <w:szCs w:val="21"/>
              </w:rPr>
              <w:t>№ </w:t>
            </w:r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п\</w:t>
            </w:r>
            <w:proofErr w:type="gramStart"/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п</w:t>
            </w:r>
            <w:proofErr w:type="gramEnd"/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Наименование раздела</w:t>
            </w:r>
          </w:p>
        </w:tc>
        <w:tc>
          <w:tcPr>
            <w:tcW w:w="3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Количество часов</w:t>
            </w:r>
          </w:p>
        </w:tc>
      </w:tr>
      <w:tr w:rsidR="00146219" w:rsidRPr="00146219" w:rsidTr="005407D5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sz w:val="21"/>
                <w:szCs w:val="21"/>
              </w:rPr>
              <w:t>Особенности драматургии сценической музыки</w:t>
            </w:r>
          </w:p>
        </w:tc>
        <w:tc>
          <w:tcPr>
            <w:tcW w:w="3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17</w:t>
            </w:r>
          </w:p>
        </w:tc>
      </w:tr>
      <w:tr w:rsidR="00146219" w:rsidRPr="00146219" w:rsidTr="005407D5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sz w:val="21"/>
                <w:szCs w:val="21"/>
              </w:rPr>
              <w:t>Особенности драматургии камерной и симфонической музыки</w:t>
            </w:r>
          </w:p>
        </w:tc>
        <w:tc>
          <w:tcPr>
            <w:tcW w:w="3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18</w:t>
            </w:r>
          </w:p>
        </w:tc>
      </w:tr>
      <w:tr w:rsidR="00146219" w:rsidRPr="00146219" w:rsidTr="005407D5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sz w:val="21"/>
                <w:szCs w:val="21"/>
              </w:rPr>
              <w:t>ИТОГО</w:t>
            </w:r>
          </w:p>
        </w:tc>
        <w:tc>
          <w:tcPr>
            <w:tcW w:w="3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6219">
              <w:rPr>
                <w:rFonts w:ascii="Arial" w:hAnsi="Arial" w:cs="Arial"/>
                <w:b/>
                <w:bCs/>
                <w:sz w:val="21"/>
                <w:szCs w:val="21"/>
              </w:rPr>
              <w:t>35</w:t>
            </w:r>
          </w:p>
        </w:tc>
      </w:tr>
    </w:tbl>
    <w:p w:rsidR="00146219" w:rsidRDefault="00146219" w:rsidP="00146219">
      <w:pPr>
        <w:shd w:val="clear" w:color="auto" w:fill="FFFFFF"/>
        <w:spacing w:after="150" w:line="240" w:lineRule="auto"/>
        <w:ind w:left="0" w:firstLine="0"/>
        <w:rPr>
          <w:rFonts w:ascii="Helvetica" w:hAnsi="Helvetica" w:cs="Helvetica"/>
          <w:b/>
          <w:bCs/>
          <w:color w:val="333333"/>
          <w:sz w:val="21"/>
          <w:szCs w:val="21"/>
        </w:rPr>
      </w:pPr>
      <w:r w:rsidRPr="00146219">
        <w:rPr>
          <w:rFonts w:ascii="Helvetica" w:hAnsi="Helvetica" w:cs="Helvetica"/>
          <w:b/>
          <w:bCs/>
          <w:color w:val="333333"/>
          <w:sz w:val="21"/>
          <w:szCs w:val="21"/>
        </w:rPr>
        <w:t>Тематическое планирование в 8 классе.</w:t>
      </w:r>
    </w:p>
    <w:p w:rsidR="00486590" w:rsidRPr="00146219" w:rsidRDefault="00486590" w:rsidP="00146219">
      <w:pPr>
        <w:shd w:val="clear" w:color="auto" w:fill="FFFFFF"/>
        <w:spacing w:after="150" w:line="240" w:lineRule="auto"/>
        <w:ind w:left="0" w:firstLine="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8"/>
        <w:gridCol w:w="4394"/>
        <w:gridCol w:w="4923"/>
      </w:tblGrid>
      <w:tr w:rsidR="00146219" w:rsidRPr="00146219" w:rsidTr="005407D5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46219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№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146219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Тема раздела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46219" w:rsidRPr="00146219" w:rsidTr="005407D5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46219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146219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Раздел </w:t>
            </w:r>
            <w:proofErr w:type="gramStart"/>
            <w:r w:rsidRPr="00146219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1</w:t>
            </w:r>
            <w:proofErr w:type="gramEnd"/>
            <w:r w:rsidRPr="00146219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 Что значит современность в музыке?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46219">
              <w:rPr>
                <w:rFonts w:ascii="Helvetica" w:hAnsi="Helvetica" w:cs="Helvetica"/>
                <w:color w:val="333333"/>
                <w:sz w:val="21"/>
                <w:szCs w:val="21"/>
              </w:rPr>
              <w:t>8</w:t>
            </w:r>
          </w:p>
        </w:tc>
      </w:tr>
      <w:tr w:rsidR="00146219" w:rsidRPr="00146219" w:rsidTr="005407D5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46219"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146219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Раздел 2 музыка легкая и серьезная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46219"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146219" w:rsidRPr="00146219" w:rsidTr="005407D5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146219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ИТОГО</w:t>
            </w:r>
          </w:p>
        </w:tc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19" w:rsidRPr="00146219" w:rsidRDefault="00146219" w:rsidP="00146219">
            <w:pPr>
              <w:spacing w:after="150" w:line="240" w:lineRule="auto"/>
              <w:ind w:left="0" w:firstLine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46219">
              <w:rPr>
                <w:rFonts w:ascii="Helvetica" w:hAnsi="Helvetica" w:cs="Helvetica"/>
                <w:color w:val="333333"/>
                <w:sz w:val="21"/>
                <w:szCs w:val="21"/>
              </w:rPr>
              <w:t>17</w:t>
            </w:r>
          </w:p>
        </w:tc>
      </w:tr>
    </w:tbl>
    <w:p w:rsidR="00FA39C2" w:rsidRDefault="00FA39C2" w:rsidP="00FA39C2">
      <w:pPr>
        <w:rPr>
          <w:color w:val="auto"/>
        </w:rPr>
      </w:pPr>
    </w:p>
    <w:sectPr w:rsidR="00FA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6D6"/>
    <w:multiLevelType w:val="hybridMultilevel"/>
    <w:tmpl w:val="2146D42C"/>
    <w:lvl w:ilvl="0" w:tplc="3574ED54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B60044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4286F8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AA68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EE571C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86E3C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EA455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7A661E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341BA0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3B265A"/>
    <w:multiLevelType w:val="hybridMultilevel"/>
    <w:tmpl w:val="03FC24F0"/>
    <w:lvl w:ilvl="0" w:tplc="53429B1E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7AB7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EEB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0D5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C83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47B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4A4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743A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E96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91786E"/>
    <w:multiLevelType w:val="hybridMultilevel"/>
    <w:tmpl w:val="DCDA42B8"/>
    <w:lvl w:ilvl="0" w:tplc="176A870A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12FB7A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0E02BA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E0A68C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0701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C9C42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4EF448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46D864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C203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8B529F"/>
    <w:multiLevelType w:val="hybridMultilevel"/>
    <w:tmpl w:val="1E060B48"/>
    <w:lvl w:ilvl="0" w:tplc="B5E47C92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C4BCA0">
      <w:start w:val="1"/>
      <w:numFmt w:val="lowerLetter"/>
      <w:lvlText w:val="%2"/>
      <w:lvlJc w:val="left"/>
      <w:pPr>
        <w:ind w:left="2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A2E4B4">
      <w:start w:val="1"/>
      <w:numFmt w:val="lowerRoman"/>
      <w:lvlText w:val="%3"/>
      <w:lvlJc w:val="left"/>
      <w:pPr>
        <w:ind w:left="3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E2B60">
      <w:start w:val="1"/>
      <w:numFmt w:val="decimal"/>
      <w:lvlText w:val="%4"/>
      <w:lvlJc w:val="left"/>
      <w:pPr>
        <w:ind w:left="4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D6B680">
      <w:start w:val="1"/>
      <w:numFmt w:val="lowerLetter"/>
      <w:lvlText w:val="%5"/>
      <w:lvlJc w:val="left"/>
      <w:pPr>
        <w:ind w:left="4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8469EC">
      <w:start w:val="1"/>
      <w:numFmt w:val="lowerRoman"/>
      <w:lvlText w:val="%6"/>
      <w:lvlJc w:val="left"/>
      <w:pPr>
        <w:ind w:left="5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426EFC">
      <w:start w:val="1"/>
      <w:numFmt w:val="decimal"/>
      <w:lvlText w:val="%7"/>
      <w:lvlJc w:val="left"/>
      <w:pPr>
        <w:ind w:left="6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DE1428">
      <w:start w:val="1"/>
      <w:numFmt w:val="lowerLetter"/>
      <w:lvlText w:val="%8"/>
      <w:lvlJc w:val="left"/>
      <w:pPr>
        <w:ind w:left="7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5695A4">
      <w:start w:val="1"/>
      <w:numFmt w:val="lowerRoman"/>
      <w:lvlText w:val="%9"/>
      <w:lvlJc w:val="left"/>
      <w:pPr>
        <w:ind w:left="7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1F10BA"/>
    <w:multiLevelType w:val="hybridMultilevel"/>
    <w:tmpl w:val="DC2AD2C2"/>
    <w:lvl w:ilvl="0" w:tplc="FBC67506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0DAE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80C1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80AD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ED75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613A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0A3B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44BB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BEFC2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E7491D"/>
    <w:multiLevelType w:val="hybridMultilevel"/>
    <w:tmpl w:val="3B56C2C8"/>
    <w:lvl w:ilvl="0" w:tplc="F948CA2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F226B2">
      <w:start w:val="1"/>
      <w:numFmt w:val="bullet"/>
      <w:lvlText w:val="o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2A4D6C">
      <w:start w:val="1"/>
      <w:numFmt w:val="bullet"/>
      <w:lvlText w:val="▪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EE3938">
      <w:start w:val="1"/>
      <w:numFmt w:val="bullet"/>
      <w:lvlText w:val="•"/>
      <w:lvlJc w:val="left"/>
      <w:pPr>
        <w:ind w:left="4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F434D6">
      <w:start w:val="1"/>
      <w:numFmt w:val="bullet"/>
      <w:lvlText w:val="o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1E2966">
      <w:start w:val="1"/>
      <w:numFmt w:val="bullet"/>
      <w:lvlText w:val="▪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B294A0">
      <w:start w:val="1"/>
      <w:numFmt w:val="bullet"/>
      <w:lvlText w:val="•"/>
      <w:lvlJc w:val="left"/>
      <w:pPr>
        <w:ind w:left="6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C2F98">
      <w:start w:val="1"/>
      <w:numFmt w:val="bullet"/>
      <w:lvlText w:val="o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CA2F0A">
      <w:start w:val="1"/>
      <w:numFmt w:val="bullet"/>
      <w:lvlText w:val="▪"/>
      <w:lvlJc w:val="left"/>
      <w:pPr>
        <w:ind w:left="8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63B30CA"/>
    <w:multiLevelType w:val="hybridMultilevel"/>
    <w:tmpl w:val="E804929E"/>
    <w:lvl w:ilvl="0" w:tplc="405C825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5036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76F0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A43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6A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BAD4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ECF6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A657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C2C6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  <w:lvlOverride w:ilvl="0">
      <w:startOverride w:val="2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51"/>
    <w:rsid w:val="00063151"/>
    <w:rsid w:val="00146219"/>
    <w:rsid w:val="00486590"/>
    <w:rsid w:val="004F7DB2"/>
    <w:rsid w:val="00523CEE"/>
    <w:rsid w:val="007B700F"/>
    <w:rsid w:val="007C5FD1"/>
    <w:rsid w:val="00BF3644"/>
    <w:rsid w:val="00CA7F79"/>
    <w:rsid w:val="00D80113"/>
    <w:rsid w:val="00EA4758"/>
    <w:rsid w:val="00F44062"/>
    <w:rsid w:val="00F6533B"/>
    <w:rsid w:val="00FA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51"/>
    <w:pPr>
      <w:spacing w:after="12" w:line="270" w:lineRule="auto"/>
      <w:ind w:left="4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3151"/>
    <w:pPr>
      <w:keepNext/>
      <w:keepLines/>
      <w:numPr>
        <w:numId w:val="1"/>
      </w:numPr>
      <w:spacing w:after="0" w:line="259" w:lineRule="auto"/>
      <w:ind w:right="1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15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523CE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8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11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51"/>
    <w:pPr>
      <w:spacing w:after="12" w:line="270" w:lineRule="auto"/>
      <w:ind w:left="4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3151"/>
    <w:pPr>
      <w:keepNext/>
      <w:keepLines/>
      <w:numPr>
        <w:numId w:val="1"/>
      </w:numPr>
      <w:spacing w:after="0" w:line="259" w:lineRule="auto"/>
      <w:ind w:right="1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15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523CE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8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11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4058</Words>
  <Characters>23135</Characters>
  <Application>Microsoft Office Word</Application>
  <DocSecurity>0</DocSecurity>
  <Lines>192</Lines>
  <Paragraphs>54</Paragraphs>
  <ScaleCrop>false</ScaleCrop>
  <Company>Home</Company>
  <LinksUpToDate>false</LinksUpToDate>
  <CharactersWithSpaces>27139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dcterms:created xsi:type="dcterms:W3CDTF">2019-09-01T15:23:00Z</dcterms:created>
  <dcterms:modified xsi:type="dcterms:W3CDTF">2019-10-03T03:08:00Z</dcterms:modified>
</cp:coreProperties>
</file>